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EC" w:rsidRDefault="00FF22EC" w:rsidP="00FF22EC">
      <w:pPr>
        <w:widowControl w:val="0"/>
        <w:spacing w:after="0"/>
        <w:jc w:val="center"/>
        <w:rPr>
          <w:sz w:val="32"/>
          <w:szCs w:val="32"/>
          <w14:ligatures w14:val="none"/>
        </w:rPr>
      </w:pPr>
      <w:bookmarkStart w:id="0" w:name="_GoBack"/>
      <w:bookmarkEnd w:id="0"/>
      <w:r>
        <w:rPr>
          <w:sz w:val="32"/>
          <w:szCs w:val="32"/>
          <w14:ligatures w14:val="none"/>
        </w:rPr>
        <w:t>SEWMG Level 2 Training 2017</w:t>
      </w:r>
    </w:p>
    <w:p w:rsidR="00FF22EC" w:rsidRDefault="00FF22EC" w:rsidP="00FF22EC">
      <w:pPr>
        <w:widowControl w:val="0"/>
        <w:spacing w:after="0"/>
        <w:jc w:val="center"/>
        <w:rPr>
          <w:b/>
          <w:bCs/>
          <w:i/>
          <w:iCs/>
          <w:sz w:val="44"/>
          <w:szCs w:val="44"/>
          <w14:ligatures w14:val="none"/>
        </w:rPr>
      </w:pPr>
      <w:r>
        <w:rPr>
          <w:b/>
          <w:bCs/>
          <w:i/>
          <w:iCs/>
          <w:sz w:val="44"/>
          <w:szCs w:val="44"/>
          <w14:ligatures w14:val="none"/>
        </w:rPr>
        <w:t>Common Trees &amp; Shrubs in Our Landscapes</w:t>
      </w:r>
    </w:p>
    <w:p w:rsidR="00FF22EC" w:rsidRDefault="00FF22EC" w:rsidP="00FF22EC">
      <w:pPr>
        <w:widowControl w:val="0"/>
        <w:spacing w:after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Sharon Morrisey, Consumer Horticulture Agent</w:t>
      </w:r>
    </w:p>
    <w:p w:rsidR="00FF22EC" w:rsidRDefault="00FF22EC" w:rsidP="00FF22EC">
      <w:pPr>
        <w:widowControl w:val="0"/>
        <w:spacing w:after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Milwaukee County UW-Extension</w:t>
      </w:r>
    </w:p>
    <w:p w:rsidR="00FF22EC" w:rsidRDefault="00FF22EC" w:rsidP="00FF22EC">
      <w:pPr>
        <w:widowControl w:val="0"/>
        <w:spacing w:after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March 9, 2017</w:t>
      </w:r>
    </w:p>
    <w:p w:rsidR="00FF22EC" w:rsidRDefault="00FF22EC" w:rsidP="00FF22E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F22EC" w:rsidRPr="00B25C24" w:rsidRDefault="00FF22EC" w:rsidP="00FF22EC">
      <w:pPr>
        <w:widowControl w:val="0"/>
        <w:rPr>
          <w:b/>
          <w:i/>
          <w:sz w:val="28"/>
          <w:szCs w:val="28"/>
          <w:u w:val="single"/>
          <w14:ligatures w14:val="none"/>
        </w:rPr>
      </w:pPr>
      <w:r w:rsidRPr="00B25C24">
        <w:rPr>
          <w:b/>
          <w:i/>
          <w:sz w:val="28"/>
          <w:szCs w:val="28"/>
          <w:u w:val="single"/>
          <w14:ligatures w14:val="none"/>
        </w:rPr>
        <w:t>Deciduous Shade Trees</w:t>
      </w:r>
    </w:p>
    <w:p w:rsidR="00FF22EC" w:rsidRDefault="00FF22EC" w:rsidP="00FF22EC">
      <w:pPr>
        <w:widowControl w:val="0"/>
        <w:spacing w:after="0" w:line="240" w:lineRule="auto"/>
        <w:rPr>
          <w:sz w:val="24"/>
          <w14:ligatures w14:val="none"/>
        </w:rPr>
      </w:pPr>
      <w:r w:rsidRPr="00FF22EC">
        <w:rPr>
          <w:sz w:val="24"/>
          <w14:ligatures w14:val="none"/>
        </w:rPr>
        <w:t>Maples</w:t>
      </w:r>
      <w:r w:rsidR="000A7543">
        <w:rPr>
          <w:sz w:val="24"/>
          <w14:ligatures w14:val="none"/>
        </w:rPr>
        <w:t xml:space="preserve"> - </w:t>
      </w:r>
      <w:r w:rsidRPr="00FF22EC">
        <w:rPr>
          <w:sz w:val="24"/>
          <w14:ligatures w14:val="none"/>
        </w:rPr>
        <w:t xml:space="preserve">Silver, Norway, </w:t>
      </w:r>
      <w:proofErr w:type="gramStart"/>
      <w:r w:rsidRPr="00FF22EC">
        <w:rPr>
          <w:sz w:val="24"/>
          <w14:ligatures w14:val="none"/>
        </w:rPr>
        <w:t>Red </w:t>
      </w:r>
      <w:r w:rsidR="000A7543">
        <w:rPr>
          <w:sz w:val="24"/>
          <w14:ligatures w14:val="none"/>
        </w:rPr>
        <w:t>,</w:t>
      </w:r>
      <w:proofErr w:type="gramEnd"/>
      <w:r w:rsidR="000A7543">
        <w:rPr>
          <w:sz w:val="24"/>
          <w14:ligatures w14:val="none"/>
        </w:rPr>
        <w:t xml:space="preserve"> Sugar(Acer </w:t>
      </w:r>
      <w:proofErr w:type="spellStart"/>
      <w:r w:rsidR="000A7543">
        <w:rPr>
          <w:sz w:val="24"/>
          <w14:ligatures w14:val="none"/>
        </w:rPr>
        <w:t>saccharinum</w:t>
      </w:r>
      <w:proofErr w:type="spellEnd"/>
      <w:r w:rsidR="000A7543">
        <w:rPr>
          <w:sz w:val="24"/>
          <w14:ligatures w14:val="none"/>
        </w:rPr>
        <w:t xml:space="preserve">, A. </w:t>
      </w:r>
      <w:proofErr w:type="spellStart"/>
      <w:r w:rsidR="000A7543">
        <w:rPr>
          <w:sz w:val="24"/>
          <w14:ligatures w14:val="none"/>
        </w:rPr>
        <w:t>platanoides</w:t>
      </w:r>
      <w:proofErr w:type="spellEnd"/>
      <w:r w:rsidR="000A7543">
        <w:rPr>
          <w:sz w:val="24"/>
          <w14:ligatures w14:val="none"/>
        </w:rPr>
        <w:t xml:space="preserve">, A. rubrum, A. </w:t>
      </w:r>
      <w:proofErr w:type="spellStart"/>
      <w:r w:rsidR="000A7543">
        <w:rPr>
          <w:sz w:val="24"/>
          <w14:ligatures w14:val="none"/>
        </w:rPr>
        <w:t>saccharum</w:t>
      </w:r>
      <w:proofErr w:type="spellEnd"/>
      <w:r w:rsidR="000A7543">
        <w:rPr>
          <w:sz w:val="24"/>
          <w14:ligatures w14:val="none"/>
        </w:rPr>
        <w:t>)</w:t>
      </w:r>
    </w:p>
    <w:p w:rsidR="00FF22EC" w:rsidRDefault="00FF22EC" w:rsidP="00FF22EC">
      <w:pPr>
        <w:widowControl w:val="0"/>
        <w:spacing w:after="0" w:line="240" w:lineRule="auto"/>
        <w:rPr>
          <w:sz w:val="24"/>
          <w14:ligatures w14:val="none"/>
        </w:rPr>
      </w:pPr>
    </w:p>
    <w:p w:rsidR="000A7543" w:rsidRDefault="000A7543" w:rsidP="00FF22EC">
      <w:pPr>
        <w:widowControl w:val="0"/>
        <w:spacing w:after="0" w:line="240" w:lineRule="auto"/>
        <w:rPr>
          <w:sz w:val="24"/>
          <w14:ligatures w14:val="none"/>
        </w:rPr>
      </w:pPr>
    </w:p>
    <w:p w:rsidR="000A7543" w:rsidRDefault="000A7543" w:rsidP="00FF22EC">
      <w:pPr>
        <w:widowControl w:val="0"/>
        <w:spacing w:after="0" w:line="240" w:lineRule="auto"/>
        <w:rPr>
          <w:sz w:val="24"/>
          <w14:ligatures w14:val="none"/>
        </w:rPr>
      </w:pPr>
    </w:p>
    <w:p w:rsidR="000A7543" w:rsidRDefault="000A7543" w:rsidP="00FF22EC">
      <w:pPr>
        <w:widowControl w:val="0"/>
        <w:spacing w:after="0" w:line="240" w:lineRule="auto"/>
        <w:rPr>
          <w:sz w:val="24"/>
          <w14:ligatures w14:val="none"/>
        </w:rPr>
      </w:pPr>
    </w:p>
    <w:p w:rsidR="00FF22EC" w:rsidRDefault="000A7543" w:rsidP="00FF22EC">
      <w:pPr>
        <w:widowControl w:val="0"/>
        <w:spacing w:after="0" w:line="240" w:lineRule="auto"/>
        <w:rPr>
          <w:sz w:val="24"/>
          <w14:ligatures w14:val="none"/>
        </w:rPr>
      </w:pPr>
      <w:r>
        <w:rPr>
          <w:sz w:val="24"/>
          <w14:ligatures w14:val="none"/>
        </w:rPr>
        <w:t xml:space="preserve">Ash - </w:t>
      </w:r>
      <w:r w:rsidR="00FF22EC">
        <w:rPr>
          <w:sz w:val="24"/>
          <w14:ligatures w14:val="none"/>
        </w:rPr>
        <w:t>Green, White</w:t>
      </w:r>
      <w:r w:rsidR="00D269F2">
        <w:rPr>
          <w:sz w:val="24"/>
          <w14:ligatures w14:val="none"/>
        </w:rPr>
        <w:t xml:space="preserve"> (</w:t>
      </w:r>
      <w:proofErr w:type="spellStart"/>
      <w:r w:rsidR="00D269F2">
        <w:rPr>
          <w:sz w:val="24"/>
          <w14:ligatures w14:val="none"/>
        </w:rPr>
        <w:t>Fraxinus</w:t>
      </w:r>
      <w:proofErr w:type="spellEnd"/>
      <w:r w:rsidR="00D269F2">
        <w:rPr>
          <w:sz w:val="24"/>
          <w14:ligatures w14:val="none"/>
        </w:rPr>
        <w:t xml:space="preserve"> </w:t>
      </w:r>
      <w:proofErr w:type="spellStart"/>
      <w:r w:rsidR="00D269F2">
        <w:rPr>
          <w:sz w:val="24"/>
          <w14:ligatures w14:val="none"/>
        </w:rPr>
        <w:t>pennsylvanica</w:t>
      </w:r>
      <w:proofErr w:type="spellEnd"/>
      <w:r w:rsidR="00D269F2">
        <w:rPr>
          <w:sz w:val="24"/>
          <w14:ligatures w14:val="none"/>
        </w:rPr>
        <w:t xml:space="preserve">, F. </w:t>
      </w:r>
      <w:proofErr w:type="spellStart"/>
      <w:proofErr w:type="gramStart"/>
      <w:r w:rsidR="00D269F2">
        <w:rPr>
          <w:sz w:val="24"/>
          <w14:ligatures w14:val="none"/>
        </w:rPr>
        <w:t>a</w:t>
      </w:r>
      <w:r>
        <w:rPr>
          <w:sz w:val="24"/>
          <w14:ligatures w14:val="none"/>
        </w:rPr>
        <w:t>mericana</w:t>
      </w:r>
      <w:proofErr w:type="spellEnd"/>
      <w:proofErr w:type="gramEnd"/>
      <w:r>
        <w:rPr>
          <w:sz w:val="24"/>
          <w14:ligatures w14:val="none"/>
        </w:rPr>
        <w:t>)</w:t>
      </w:r>
    </w:p>
    <w:p w:rsidR="00FF22EC" w:rsidRDefault="00FF22EC" w:rsidP="00FF22EC">
      <w:pPr>
        <w:widowControl w:val="0"/>
        <w:spacing w:after="0" w:line="240" w:lineRule="auto"/>
        <w:rPr>
          <w:sz w:val="24"/>
          <w14:ligatures w14:val="none"/>
        </w:rPr>
      </w:pPr>
    </w:p>
    <w:p w:rsidR="000A7543" w:rsidRDefault="000A7543" w:rsidP="00FF22EC">
      <w:pPr>
        <w:widowControl w:val="0"/>
        <w:spacing w:after="0" w:line="240" w:lineRule="auto"/>
        <w:rPr>
          <w:sz w:val="24"/>
          <w14:ligatures w14:val="none"/>
        </w:rPr>
      </w:pPr>
    </w:p>
    <w:p w:rsidR="000A7543" w:rsidRDefault="000A7543" w:rsidP="00FF22EC">
      <w:pPr>
        <w:widowControl w:val="0"/>
        <w:spacing w:after="0" w:line="240" w:lineRule="auto"/>
        <w:rPr>
          <w:sz w:val="24"/>
          <w14:ligatures w14:val="none"/>
        </w:rPr>
      </w:pPr>
    </w:p>
    <w:p w:rsidR="000A7543" w:rsidRDefault="000A7543" w:rsidP="00FF22EC">
      <w:pPr>
        <w:widowControl w:val="0"/>
        <w:spacing w:after="0" w:line="240" w:lineRule="auto"/>
        <w:rPr>
          <w:sz w:val="24"/>
          <w14:ligatures w14:val="none"/>
        </w:rPr>
      </w:pPr>
    </w:p>
    <w:p w:rsidR="00FF22EC" w:rsidRDefault="00FF22EC" w:rsidP="00FF22EC">
      <w:pPr>
        <w:widowControl w:val="0"/>
        <w:spacing w:after="0" w:line="240" w:lineRule="auto"/>
        <w:rPr>
          <w:sz w:val="24"/>
          <w14:ligatures w14:val="none"/>
        </w:rPr>
      </w:pPr>
      <w:proofErr w:type="spellStart"/>
      <w:r>
        <w:rPr>
          <w:sz w:val="24"/>
          <w14:ligatures w14:val="none"/>
        </w:rPr>
        <w:t>Honeylocust</w:t>
      </w:r>
      <w:proofErr w:type="spellEnd"/>
      <w:r w:rsidR="000A7543">
        <w:rPr>
          <w:sz w:val="24"/>
          <w14:ligatures w14:val="none"/>
        </w:rPr>
        <w:t xml:space="preserve"> – </w:t>
      </w:r>
      <w:proofErr w:type="spellStart"/>
      <w:r w:rsidR="000A7543">
        <w:rPr>
          <w:sz w:val="24"/>
          <w14:ligatures w14:val="none"/>
        </w:rPr>
        <w:t>Thornless</w:t>
      </w:r>
      <w:proofErr w:type="spellEnd"/>
      <w:r w:rsidR="000A7543">
        <w:rPr>
          <w:sz w:val="24"/>
          <w14:ligatures w14:val="none"/>
        </w:rPr>
        <w:t xml:space="preserve"> (</w:t>
      </w:r>
      <w:proofErr w:type="spellStart"/>
      <w:r w:rsidR="000A7543">
        <w:rPr>
          <w:sz w:val="24"/>
          <w14:ligatures w14:val="none"/>
        </w:rPr>
        <w:t>Gleditsia</w:t>
      </w:r>
      <w:proofErr w:type="spellEnd"/>
      <w:r w:rsidR="000A7543">
        <w:rPr>
          <w:sz w:val="24"/>
          <w14:ligatures w14:val="none"/>
        </w:rPr>
        <w:t xml:space="preserve"> </w:t>
      </w:r>
      <w:proofErr w:type="spellStart"/>
      <w:r w:rsidR="000A7543">
        <w:rPr>
          <w:sz w:val="24"/>
          <w14:ligatures w14:val="none"/>
        </w:rPr>
        <w:t>triacanthos</w:t>
      </w:r>
      <w:proofErr w:type="spellEnd"/>
      <w:r w:rsidR="000A7543">
        <w:rPr>
          <w:sz w:val="24"/>
          <w14:ligatures w14:val="none"/>
        </w:rPr>
        <w:t xml:space="preserve"> var. </w:t>
      </w:r>
      <w:proofErr w:type="spellStart"/>
      <w:r w:rsidR="000A7543">
        <w:rPr>
          <w:sz w:val="24"/>
          <w14:ligatures w14:val="none"/>
        </w:rPr>
        <w:t>inermis</w:t>
      </w:r>
      <w:proofErr w:type="spellEnd"/>
      <w:r w:rsidR="000A7543">
        <w:rPr>
          <w:sz w:val="24"/>
          <w14:ligatures w14:val="none"/>
        </w:rPr>
        <w:t>)</w:t>
      </w:r>
    </w:p>
    <w:p w:rsidR="00FF22EC" w:rsidRDefault="00FF22EC" w:rsidP="00FF22EC">
      <w:pPr>
        <w:widowControl w:val="0"/>
        <w:spacing w:after="0" w:line="240" w:lineRule="auto"/>
        <w:rPr>
          <w:sz w:val="24"/>
          <w14:ligatures w14:val="none"/>
        </w:rPr>
      </w:pPr>
    </w:p>
    <w:p w:rsidR="000A7543" w:rsidRDefault="000A7543" w:rsidP="00FF22EC">
      <w:pPr>
        <w:widowControl w:val="0"/>
        <w:spacing w:after="0" w:line="240" w:lineRule="auto"/>
        <w:rPr>
          <w:sz w:val="24"/>
          <w14:ligatures w14:val="none"/>
        </w:rPr>
      </w:pPr>
    </w:p>
    <w:p w:rsidR="000A7543" w:rsidRDefault="000A7543" w:rsidP="00FF22EC">
      <w:pPr>
        <w:widowControl w:val="0"/>
        <w:spacing w:after="0" w:line="240" w:lineRule="auto"/>
        <w:rPr>
          <w:sz w:val="24"/>
          <w14:ligatures w14:val="none"/>
        </w:rPr>
      </w:pPr>
    </w:p>
    <w:p w:rsidR="000A7543" w:rsidRDefault="000A7543" w:rsidP="00FF22EC">
      <w:pPr>
        <w:widowControl w:val="0"/>
        <w:spacing w:after="0" w:line="240" w:lineRule="auto"/>
        <w:rPr>
          <w:sz w:val="24"/>
          <w14:ligatures w14:val="none"/>
        </w:rPr>
      </w:pPr>
    </w:p>
    <w:p w:rsidR="00FF22EC" w:rsidRDefault="00FF22EC" w:rsidP="00FF22EC">
      <w:pPr>
        <w:widowControl w:val="0"/>
        <w:spacing w:after="0" w:line="240" w:lineRule="auto"/>
        <w:rPr>
          <w:sz w:val="24"/>
          <w14:ligatures w14:val="none"/>
        </w:rPr>
      </w:pPr>
      <w:proofErr w:type="spellStart"/>
      <w:r>
        <w:rPr>
          <w:sz w:val="24"/>
          <w14:ligatures w14:val="none"/>
        </w:rPr>
        <w:t>Littleleaf</w:t>
      </w:r>
      <w:proofErr w:type="spellEnd"/>
      <w:r>
        <w:rPr>
          <w:sz w:val="24"/>
          <w14:ligatures w14:val="none"/>
        </w:rPr>
        <w:t xml:space="preserve"> linden</w:t>
      </w:r>
      <w:r w:rsidR="000A7543">
        <w:rPr>
          <w:sz w:val="24"/>
          <w14:ligatures w14:val="none"/>
        </w:rPr>
        <w:t xml:space="preserve"> (</w:t>
      </w:r>
      <w:proofErr w:type="spellStart"/>
      <w:r w:rsidR="000A7543">
        <w:rPr>
          <w:sz w:val="24"/>
          <w14:ligatures w14:val="none"/>
        </w:rPr>
        <w:t>Tilia</w:t>
      </w:r>
      <w:proofErr w:type="spellEnd"/>
      <w:r w:rsidR="000A7543">
        <w:rPr>
          <w:sz w:val="24"/>
          <w14:ligatures w14:val="none"/>
        </w:rPr>
        <w:t xml:space="preserve"> </w:t>
      </w:r>
      <w:proofErr w:type="spellStart"/>
      <w:r w:rsidR="000A7543">
        <w:rPr>
          <w:sz w:val="24"/>
          <w14:ligatures w14:val="none"/>
        </w:rPr>
        <w:t>cordata</w:t>
      </w:r>
      <w:proofErr w:type="spellEnd"/>
      <w:r w:rsidR="000A7543">
        <w:rPr>
          <w:sz w:val="24"/>
          <w14:ligatures w14:val="none"/>
        </w:rPr>
        <w:t>)</w:t>
      </w:r>
    </w:p>
    <w:p w:rsidR="00FF22EC" w:rsidRDefault="00FF22EC" w:rsidP="00FF22EC">
      <w:pPr>
        <w:widowControl w:val="0"/>
        <w:spacing w:after="0" w:line="240" w:lineRule="auto"/>
        <w:rPr>
          <w:sz w:val="24"/>
          <w14:ligatures w14:val="none"/>
        </w:rPr>
      </w:pPr>
    </w:p>
    <w:p w:rsidR="00D269F2" w:rsidRDefault="00D269F2" w:rsidP="00FF22EC">
      <w:pPr>
        <w:widowControl w:val="0"/>
        <w:spacing w:after="0" w:line="240" w:lineRule="auto"/>
        <w:rPr>
          <w:sz w:val="24"/>
          <w14:ligatures w14:val="none"/>
        </w:rPr>
      </w:pPr>
    </w:p>
    <w:p w:rsidR="00D269F2" w:rsidRDefault="00D269F2" w:rsidP="00FF22EC">
      <w:pPr>
        <w:widowControl w:val="0"/>
        <w:spacing w:after="0" w:line="240" w:lineRule="auto"/>
        <w:rPr>
          <w:sz w:val="24"/>
          <w14:ligatures w14:val="none"/>
        </w:rPr>
      </w:pPr>
    </w:p>
    <w:p w:rsidR="00D269F2" w:rsidRDefault="00D269F2" w:rsidP="00FF22EC">
      <w:pPr>
        <w:widowControl w:val="0"/>
        <w:spacing w:after="0" w:line="240" w:lineRule="auto"/>
        <w:rPr>
          <w:sz w:val="24"/>
          <w14:ligatures w14:val="none"/>
        </w:rPr>
      </w:pPr>
    </w:p>
    <w:p w:rsidR="00FF22EC" w:rsidRDefault="00F45736" w:rsidP="00FF22EC">
      <w:pPr>
        <w:widowControl w:val="0"/>
        <w:spacing w:after="0" w:line="240" w:lineRule="auto"/>
        <w:rPr>
          <w:sz w:val="24"/>
          <w14:ligatures w14:val="none"/>
        </w:rPr>
      </w:pPr>
      <w:r>
        <w:rPr>
          <w:sz w:val="24"/>
          <w14:ligatures w14:val="none"/>
        </w:rPr>
        <w:t xml:space="preserve">Birch - </w:t>
      </w:r>
      <w:r w:rsidR="00FF22EC">
        <w:rPr>
          <w:sz w:val="24"/>
          <w14:ligatures w14:val="none"/>
        </w:rPr>
        <w:t>Paper, River</w:t>
      </w:r>
      <w:r>
        <w:rPr>
          <w:sz w:val="24"/>
          <w14:ligatures w14:val="none"/>
        </w:rPr>
        <w:t xml:space="preserve"> (</w:t>
      </w:r>
      <w:proofErr w:type="spellStart"/>
      <w:r>
        <w:rPr>
          <w:sz w:val="24"/>
          <w14:ligatures w14:val="none"/>
        </w:rPr>
        <w:t>Betula</w:t>
      </w:r>
      <w:proofErr w:type="spellEnd"/>
      <w:r>
        <w:rPr>
          <w:sz w:val="24"/>
          <w14:ligatures w14:val="none"/>
        </w:rPr>
        <w:t xml:space="preserve"> </w:t>
      </w:r>
      <w:proofErr w:type="spellStart"/>
      <w:r>
        <w:rPr>
          <w:sz w:val="24"/>
          <w14:ligatures w14:val="none"/>
        </w:rPr>
        <w:t>papyrifera</w:t>
      </w:r>
      <w:proofErr w:type="spellEnd"/>
      <w:r>
        <w:rPr>
          <w:sz w:val="24"/>
          <w14:ligatures w14:val="none"/>
        </w:rPr>
        <w:t xml:space="preserve">, B. </w:t>
      </w:r>
      <w:proofErr w:type="spellStart"/>
      <w:r>
        <w:rPr>
          <w:sz w:val="24"/>
          <w14:ligatures w14:val="none"/>
        </w:rPr>
        <w:t>nigra</w:t>
      </w:r>
      <w:proofErr w:type="spellEnd"/>
      <w:r>
        <w:rPr>
          <w:sz w:val="24"/>
          <w14:ligatures w14:val="none"/>
        </w:rPr>
        <w:t>)</w:t>
      </w:r>
    </w:p>
    <w:p w:rsidR="000A7543" w:rsidRDefault="000A7543" w:rsidP="00FF22EC">
      <w:pPr>
        <w:widowControl w:val="0"/>
        <w:spacing w:after="0" w:line="240" w:lineRule="auto"/>
        <w:rPr>
          <w:sz w:val="24"/>
          <w14:ligatures w14:val="none"/>
        </w:rPr>
      </w:pPr>
    </w:p>
    <w:p w:rsidR="00D269F2" w:rsidRDefault="00D269F2" w:rsidP="00FF22EC">
      <w:pPr>
        <w:widowControl w:val="0"/>
        <w:spacing w:after="0" w:line="240" w:lineRule="auto"/>
        <w:rPr>
          <w:sz w:val="24"/>
          <w14:ligatures w14:val="none"/>
        </w:rPr>
      </w:pPr>
    </w:p>
    <w:p w:rsidR="00D269F2" w:rsidRDefault="00D269F2" w:rsidP="00FF22EC">
      <w:pPr>
        <w:widowControl w:val="0"/>
        <w:spacing w:after="0" w:line="240" w:lineRule="auto"/>
        <w:rPr>
          <w:sz w:val="24"/>
          <w14:ligatures w14:val="none"/>
        </w:rPr>
      </w:pPr>
    </w:p>
    <w:p w:rsidR="00D269F2" w:rsidRDefault="00D269F2" w:rsidP="00FF22EC">
      <w:pPr>
        <w:widowControl w:val="0"/>
        <w:spacing w:after="0" w:line="240" w:lineRule="auto"/>
        <w:rPr>
          <w:sz w:val="24"/>
          <w14:ligatures w14:val="none"/>
        </w:rPr>
      </w:pPr>
    </w:p>
    <w:p w:rsidR="000A7543" w:rsidRDefault="00D269F2" w:rsidP="00FF22EC">
      <w:pPr>
        <w:widowControl w:val="0"/>
        <w:spacing w:after="0" w:line="240" w:lineRule="auto"/>
        <w:rPr>
          <w:sz w:val="24"/>
          <w14:ligatures w14:val="none"/>
        </w:rPr>
      </w:pPr>
      <w:r>
        <w:rPr>
          <w:sz w:val="24"/>
          <w14:ligatures w14:val="none"/>
        </w:rPr>
        <w:t>Oaks – Red, White (</w:t>
      </w:r>
      <w:proofErr w:type="spellStart"/>
      <w:r>
        <w:rPr>
          <w:sz w:val="24"/>
          <w14:ligatures w14:val="none"/>
        </w:rPr>
        <w:t>Quercus</w:t>
      </w:r>
      <w:proofErr w:type="spellEnd"/>
      <w:r>
        <w:rPr>
          <w:sz w:val="24"/>
          <w14:ligatures w14:val="none"/>
        </w:rPr>
        <w:t xml:space="preserve"> </w:t>
      </w:r>
      <w:proofErr w:type="spellStart"/>
      <w:r>
        <w:rPr>
          <w:sz w:val="24"/>
          <w14:ligatures w14:val="none"/>
        </w:rPr>
        <w:t>rubra</w:t>
      </w:r>
      <w:proofErr w:type="spellEnd"/>
      <w:r>
        <w:rPr>
          <w:sz w:val="24"/>
          <w14:ligatures w14:val="none"/>
        </w:rPr>
        <w:t xml:space="preserve">, Q. </w:t>
      </w:r>
      <w:proofErr w:type="gramStart"/>
      <w:r>
        <w:rPr>
          <w:sz w:val="24"/>
          <w14:ligatures w14:val="none"/>
        </w:rPr>
        <w:t>alba</w:t>
      </w:r>
      <w:proofErr w:type="gramEnd"/>
      <w:r>
        <w:rPr>
          <w:sz w:val="24"/>
          <w14:ligatures w14:val="none"/>
        </w:rPr>
        <w:t>)</w:t>
      </w:r>
    </w:p>
    <w:p w:rsidR="00D269F2" w:rsidRDefault="00D269F2" w:rsidP="00FF22EC">
      <w:pPr>
        <w:widowControl w:val="0"/>
        <w:spacing w:after="0" w:line="240" w:lineRule="auto"/>
        <w:rPr>
          <w:sz w:val="24"/>
          <w14:ligatures w14:val="none"/>
        </w:rPr>
      </w:pPr>
    </w:p>
    <w:p w:rsidR="00D269F2" w:rsidRDefault="00D269F2" w:rsidP="00FF22EC">
      <w:pPr>
        <w:widowControl w:val="0"/>
        <w:spacing w:after="0" w:line="240" w:lineRule="auto"/>
        <w:rPr>
          <w:sz w:val="24"/>
          <w14:ligatures w14:val="none"/>
        </w:rPr>
      </w:pPr>
    </w:p>
    <w:p w:rsidR="00D269F2" w:rsidRDefault="00D269F2" w:rsidP="00FF22EC">
      <w:pPr>
        <w:widowControl w:val="0"/>
        <w:spacing w:after="0" w:line="240" w:lineRule="auto"/>
        <w:rPr>
          <w:sz w:val="24"/>
          <w14:ligatures w14:val="none"/>
        </w:rPr>
      </w:pPr>
    </w:p>
    <w:p w:rsidR="000A7543" w:rsidRDefault="000A7543" w:rsidP="00FF22EC">
      <w:pPr>
        <w:widowControl w:val="0"/>
        <w:spacing w:after="0" w:line="240" w:lineRule="auto"/>
        <w:rPr>
          <w:sz w:val="24"/>
          <w14:ligatures w14:val="none"/>
        </w:rPr>
      </w:pPr>
    </w:p>
    <w:p w:rsidR="000A7543" w:rsidRPr="00D269F2" w:rsidRDefault="00FF22EC" w:rsidP="00D269F2">
      <w:pPr>
        <w:widowControl w:val="0"/>
        <w:spacing w:after="0" w:line="240" w:lineRule="auto"/>
        <w:rPr>
          <w:sz w:val="24"/>
          <w14:ligatures w14:val="none"/>
        </w:rPr>
      </w:pPr>
      <w:r>
        <w:rPr>
          <w:sz w:val="24"/>
          <w14:ligatures w14:val="none"/>
        </w:rPr>
        <w:t>Weeping Willow</w:t>
      </w:r>
      <w:r w:rsidR="00F45736">
        <w:rPr>
          <w:sz w:val="24"/>
          <w14:ligatures w14:val="none"/>
        </w:rPr>
        <w:t xml:space="preserve"> – (Salix </w:t>
      </w:r>
      <w:proofErr w:type="gramStart"/>
      <w:r w:rsidR="00F45736">
        <w:rPr>
          <w:sz w:val="24"/>
          <w14:ligatures w14:val="none"/>
        </w:rPr>
        <w:t>alba</w:t>
      </w:r>
      <w:proofErr w:type="gramEnd"/>
      <w:r w:rsidR="00F45736">
        <w:rPr>
          <w:sz w:val="24"/>
          <w14:ligatures w14:val="none"/>
        </w:rPr>
        <w:t xml:space="preserve"> ‘</w:t>
      </w:r>
      <w:proofErr w:type="spellStart"/>
      <w:r w:rsidR="00F45736">
        <w:rPr>
          <w:sz w:val="24"/>
          <w14:ligatures w14:val="none"/>
        </w:rPr>
        <w:t>Tristis</w:t>
      </w:r>
      <w:proofErr w:type="spellEnd"/>
      <w:r w:rsidR="00F45736">
        <w:rPr>
          <w:sz w:val="24"/>
          <w14:ligatures w14:val="none"/>
        </w:rPr>
        <w:t xml:space="preserve">’, S. </w:t>
      </w:r>
      <w:proofErr w:type="spellStart"/>
      <w:r w:rsidR="00F45736">
        <w:rPr>
          <w:sz w:val="24"/>
          <w14:ligatures w14:val="none"/>
        </w:rPr>
        <w:t>babylonica</w:t>
      </w:r>
      <w:proofErr w:type="spellEnd"/>
      <w:r w:rsidR="00F45736">
        <w:rPr>
          <w:sz w:val="24"/>
          <w14:ligatures w14:val="none"/>
        </w:rPr>
        <w:t>)</w:t>
      </w:r>
    </w:p>
    <w:p w:rsidR="00D269F2" w:rsidRDefault="00D269F2">
      <w:pPr>
        <w:spacing w:after="200" w:line="276" w:lineRule="auto"/>
        <w:rPr>
          <w:b/>
          <w:i/>
          <w:sz w:val="28"/>
          <w:u w:val="single"/>
          <w14:ligatures w14:val="none"/>
        </w:rPr>
      </w:pPr>
      <w:r>
        <w:rPr>
          <w:b/>
          <w:i/>
          <w:sz w:val="28"/>
          <w:u w:val="single"/>
          <w14:ligatures w14:val="none"/>
        </w:rPr>
        <w:br w:type="page"/>
      </w:r>
    </w:p>
    <w:p w:rsidR="00FF22EC" w:rsidRPr="00B25C24" w:rsidRDefault="00FF22EC" w:rsidP="00FF22EC">
      <w:pPr>
        <w:widowControl w:val="0"/>
        <w:spacing w:after="0" w:line="240" w:lineRule="auto"/>
        <w:rPr>
          <w:b/>
          <w:i/>
          <w:sz w:val="28"/>
          <w:u w:val="single"/>
          <w14:ligatures w14:val="none"/>
        </w:rPr>
      </w:pPr>
      <w:proofErr w:type="spellStart"/>
      <w:r w:rsidRPr="00B25C24">
        <w:rPr>
          <w:b/>
          <w:i/>
          <w:sz w:val="28"/>
          <w:u w:val="single"/>
          <w14:ligatures w14:val="none"/>
        </w:rPr>
        <w:lastRenderedPageBreak/>
        <w:t>Decidous</w:t>
      </w:r>
      <w:proofErr w:type="spellEnd"/>
      <w:r w:rsidRPr="00B25C24">
        <w:rPr>
          <w:b/>
          <w:i/>
          <w:sz w:val="28"/>
          <w:u w:val="single"/>
          <w14:ligatures w14:val="none"/>
        </w:rPr>
        <w:t xml:space="preserve"> Small Trees</w:t>
      </w:r>
    </w:p>
    <w:p w:rsidR="00FF22EC" w:rsidRDefault="00FF22EC" w:rsidP="00FF22EC">
      <w:pPr>
        <w:widowControl w:val="0"/>
        <w:spacing w:after="0" w:line="240" w:lineRule="auto"/>
        <w:rPr>
          <w:sz w:val="28"/>
          <w14:ligatures w14:val="none"/>
        </w:rPr>
      </w:pPr>
    </w:p>
    <w:p w:rsidR="00FF22EC" w:rsidRDefault="00FF22EC" w:rsidP="00FF22EC">
      <w:pPr>
        <w:widowControl w:val="0"/>
        <w:spacing w:after="0" w:line="240" w:lineRule="auto"/>
        <w:rPr>
          <w:sz w:val="24"/>
          <w14:ligatures w14:val="none"/>
        </w:rPr>
      </w:pPr>
      <w:r>
        <w:rPr>
          <w:sz w:val="24"/>
          <w14:ligatures w14:val="none"/>
        </w:rPr>
        <w:t>Crabapple</w:t>
      </w:r>
      <w:r w:rsidR="00F45736">
        <w:rPr>
          <w:sz w:val="24"/>
          <w14:ligatures w14:val="none"/>
        </w:rPr>
        <w:t xml:space="preserve"> – (Malus </w:t>
      </w:r>
      <w:proofErr w:type="gramStart"/>
      <w:r w:rsidR="00F45736">
        <w:rPr>
          <w:sz w:val="24"/>
          <w14:ligatures w14:val="none"/>
        </w:rPr>
        <w:t>x )</w:t>
      </w:r>
      <w:proofErr w:type="gramEnd"/>
    </w:p>
    <w:p w:rsidR="00FF22EC" w:rsidRDefault="00FF22EC" w:rsidP="00FF22EC">
      <w:pPr>
        <w:widowControl w:val="0"/>
        <w:spacing w:after="0" w:line="240" w:lineRule="auto"/>
        <w:rPr>
          <w:sz w:val="24"/>
          <w14:ligatures w14:val="none"/>
        </w:rPr>
      </w:pPr>
    </w:p>
    <w:p w:rsidR="000A7543" w:rsidRDefault="000A7543" w:rsidP="00FF22EC">
      <w:pPr>
        <w:widowControl w:val="0"/>
        <w:spacing w:after="0" w:line="240" w:lineRule="auto"/>
        <w:rPr>
          <w:sz w:val="24"/>
          <w14:ligatures w14:val="none"/>
        </w:rPr>
      </w:pPr>
    </w:p>
    <w:p w:rsidR="000A7543" w:rsidRDefault="000A7543" w:rsidP="00FF22EC">
      <w:pPr>
        <w:widowControl w:val="0"/>
        <w:spacing w:after="0" w:line="240" w:lineRule="auto"/>
        <w:rPr>
          <w:sz w:val="24"/>
          <w14:ligatures w14:val="none"/>
        </w:rPr>
      </w:pPr>
    </w:p>
    <w:p w:rsidR="00FF22EC" w:rsidRPr="00FF22EC" w:rsidRDefault="00F45736" w:rsidP="00FF22EC">
      <w:pPr>
        <w:widowControl w:val="0"/>
        <w:spacing w:after="0" w:line="240" w:lineRule="auto"/>
        <w:rPr>
          <w:sz w:val="24"/>
          <w14:ligatures w14:val="none"/>
        </w:rPr>
      </w:pPr>
      <w:proofErr w:type="gramStart"/>
      <w:r>
        <w:rPr>
          <w:sz w:val="24"/>
          <w14:ligatures w14:val="none"/>
        </w:rPr>
        <w:t xml:space="preserve">Flowering plum - </w:t>
      </w:r>
      <w:r w:rsidR="000A7543">
        <w:rPr>
          <w:sz w:val="24"/>
          <w14:ligatures w14:val="none"/>
        </w:rPr>
        <w:t>‘Newport’</w:t>
      </w:r>
      <w:r>
        <w:rPr>
          <w:sz w:val="24"/>
          <w14:ligatures w14:val="none"/>
        </w:rPr>
        <w:t xml:space="preserve"> (</w:t>
      </w:r>
      <w:proofErr w:type="spellStart"/>
      <w:r>
        <w:rPr>
          <w:sz w:val="24"/>
          <w14:ligatures w14:val="none"/>
        </w:rPr>
        <w:t>Prunus</w:t>
      </w:r>
      <w:proofErr w:type="spellEnd"/>
      <w:r>
        <w:rPr>
          <w:sz w:val="24"/>
          <w14:ligatures w14:val="none"/>
        </w:rPr>
        <w:t xml:space="preserve"> </w:t>
      </w:r>
      <w:r w:rsidR="00D269F2">
        <w:rPr>
          <w:sz w:val="24"/>
          <w14:ligatures w14:val="none"/>
        </w:rPr>
        <w:t>spp.)</w:t>
      </w:r>
      <w:proofErr w:type="gramEnd"/>
    </w:p>
    <w:p w:rsidR="000A7543" w:rsidRDefault="000A7543">
      <w:pPr>
        <w:rPr>
          <w:sz w:val="24"/>
        </w:rPr>
      </w:pPr>
    </w:p>
    <w:p w:rsidR="00FF22EC" w:rsidRDefault="00FF22EC" w:rsidP="00FF22EC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Japanese maple</w:t>
      </w:r>
      <w:r w:rsidR="00F45736">
        <w:rPr>
          <w:sz w:val="24"/>
        </w:rPr>
        <w:t xml:space="preserve"> – (Acer japonica </w:t>
      </w:r>
      <w:proofErr w:type="spellStart"/>
      <w:r w:rsidR="00F45736">
        <w:rPr>
          <w:sz w:val="24"/>
        </w:rPr>
        <w:t>cvs</w:t>
      </w:r>
      <w:proofErr w:type="spellEnd"/>
      <w:r w:rsidR="00F45736">
        <w:rPr>
          <w:sz w:val="24"/>
        </w:rPr>
        <w:t>.)</w:t>
      </w:r>
      <w:proofErr w:type="gramEnd"/>
    </w:p>
    <w:p w:rsidR="00FF22EC" w:rsidRDefault="00FF22EC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D269F2" w:rsidRPr="00D269F2" w:rsidRDefault="00D269F2" w:rsidP="00D269F2">
      <w:pPr>
        <w:spacing w:after="0" w:line="240" w:lineRule="auto"/>
        <w:rPr>
          <w:sz w:val="24"/>
        </w:rPr>
      </w:pPr>
      <w:r w:rsidRPr="00D269F2">
        <w:rPr>
          <w:sz w:val="24"/>
        </w:rPr>
        <w:t xml:space="preserve">Magnolias - Saucer, Star (Magnolia </w:t>
      </w:r>
      <w:proofErr w:type="spellStart"/>
      <w:r w:rsidRPr="00D269F2">
        <w:rPr>
          <w:sz w:val="24"/>
        </w:rPr>
        <w:t>soulangiana</w:t>
      </w:r>
      <w:proofErr w:type="spellEnd"/>
      <w:r w:rsidRPr="00D269F2">
        <w:rPr>
          <w:sz w:val="24"/>
        </w:rPr>
        <w:t xml:space="preserve">, M. </w:t>
      </w:r>
      <w:proofErr w:type="spellStart"/>
      <w:r w:rsidRPr="00D269F2">
        <w:rPr>
          <w:sz w:val="24"/>
        </w:rPr>
        <w:t>stellata</w:t>
      </w:r>
      <w:proofErr w:type="spellEnd"/>
      <w:r w:rsidRPr="00D269F2">
        <w:rPr>
          <w:sz w:val="24"/>
        </w:rPr>
        <w:t>)</w:t>
      </w:r>
    </w:p>
    <w:p w:rsidR="000A7543" w:rsidRDefault="000A7543" w:rsidP="00FF22EC">
      <w:pPr>
        <w:spacing w:after="0" w:line="240" w:lineRule="auto"/>
        <w:rPr>
          <w:sz w:val="24"/>
        </w:rPr>
      </w:pPr>
    </w:p>
    <w:p w:rsidR="00D269F2" w:rsidRDefault="00D269F2" w:rsidP="00FF22EC">
      <w:pPr>
        <w:spacing w:after="0" w:line="240" w:lineRule="auto"/>
        <w:rPr>
          <w:sz w:val="24"/>
        </w:rPr>
      </w:pPr>
    </w:p>
    <w:p w:rsidR="00D269F2" w:rsidRDefault="00D269F2" w:rsidP="00FF22EC">
      <w:pPr>
        <w:spacing w:after="0" w:line="240" w:lineRule="auto"/>
        <w:rPr>
          <w:sz w:val="24"/>
        </w:rPr>
      </w:pPr>
    </w:p>
    <w:p w:rsidR="00FF22EC" w:rsidRDefault="00F45736" w:rsidP="00FF22EC">
      <w:pPr>
        <w:spacing w:after="0" w:line="240" w:lineRule="auto"/>
        <w:rPr>
          <w:sz w:val="24"/>
        </w:rPr>
      </w:pPr>
      <w:r>
        <w:rPr>
          <w:sz w:val="24"/>
        </w:rPr>
        <w:t xml:space="preserve">Downy </w:t>
      </w:r>
      <w:r w:rsidR="00FF22EC">
        <w:rPr>
          <w:sz w:val="24"/>
        </w:rPr>
        <w:t>Serviceberry</w:t>
      </w:r>
      <w:r>
        <w:rPr>
          <w:sz w:val="24"/>
        </w:rPr>
        <w:t xml:space="preserve"> (</w:t>
      </w:r>
      <w:proofErr w:type="spellStart"/>
      <w:r>
        <w:rPr>
          <w:sz w:val="24"/>
        </w:rPr>
        <w:t>Amelanchier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arborea</w:t>
      </w:r>
      <w:proofErr w:type="spellEnd"/>
      <w:r>
        <w:rPr>
          <w:sz w:val="24"/>
        </w:rPr>
        <w:t>)</w:t>
      </w:r>
    </w:p>
    <w:p w:rsidR="00FF22EC" w:rsidRDefault="00FF22EC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FF22EC" w:rsidRDefault="00FF22EC" w:rsidP="00FF22EC">
      <w:pPr>
        <w:spacing w:after="0" w:line="240" w:lineRule="auto"/>
        <w:rPr>
          <w:sz w:val="24"/>
        </w:rPr>
      </w:pPr>
      <w:r>
        <w:rPr>
          <w:sz w:val="24"/>
        </w:rPr>
        <w:t>Pagoda dogwood</w:t>
      </w:r>
      <w:r w:rsidR="00F45736">
        <w:rPr>
          <w:sz w:val="24"/>
        </w:rPr>
        <w:t xml:space="preserve"> (</w:t>
      </w:r>
      <w:proofErr w:type="spellStart"/>
      <w:r w:rsidR="00F45736">
        <w:rPr>
          <w:sz w:val="24"/>
        </w:rPr>
        <w:t>Cornus</w:t>
      </w:r>
      <w:proofErr w:type="spellEnd"/>
      <w:r w:rsidR="00F45736">
        <w:rPr>
          <w:sz w:val="24"/>
        </w:rPr>
        <w:t xml:space="preserve"> </w:t>
      </w:r>
      <w:proofErr w:type="spellStart"/>
      <w:r w:rsidR="00F45736">
        <w:rPr>
          <w:sz w:val="24"/>
        </w:rPr>
        <w:t>alternafolia</w:t>
      </w:r>
      <w:proofErr w:type="spellEnd"/>
      <w:r w:rsidR="00F45736">
        <w:rPr>
          <w:sz w:val="24"/>
        </w:rPr>
        <w:t>)</w:t>
      </w:r>
    </w:p>
    <w:p w:rsidR="00FF22EC" w:rsidRDefault="00FF22EC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FF22EC" w:rsidRPr="00B25C24" w:rsidRDefault="00B25C24" w:rsidP="00FF22EC">
      <w:pPr>
        <w:spacing w:after="0" w:line="240" w:lineRule="auto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Needle </w:t>
      </w:r>
      <w:r w:rsidR="00FF22EC" w:rsidRPr="00B25C24">
        <w:rPr>
          <w:b/>
          <w:i/>
          <w:sz w:val="28"/>
          <w:u w:val="single"/>
        </w:rPr>
        <w:t>Evergreen Trees</w:t>
      </w:r>
    </w:p>
    <w:p w:rsidR="00FF22EC" w:rsidRDefault="00FF22EC" w:rsidP="00FF22EC">
      <w:pPr>
        <w:spacing w:after="0" w:line="240" w:lineRule="auto"/>
        <w:rPr>
          <w:sz w:val="28"/>
        </w:rPr>
      </w:pPr>
    </w:p>
    <w:p w:rsidR="00FF22EC" w:rsidRDefault="00F45736" w:rsidP="00FF22EC">
      <w:pPr>
        <w:spacing w:after="0" w:line="240" w:lineRule="auto"/>
        <w:rPr>
          <w:sz w:val="24"/>
        </w:rPr>
      </w:pPr>
      <w:r>
        <w:rPr>
          <w:sz w:val="24"/>
        </w:rPr>
        <w:t>Spruce</w:t>
      </w:r>
      <w:r>
        <w:rPr>
          <w:sz w:val="24"/>
        </w:rPr>
        <w:tab/>
        <w:t xml:space="preserve">- </w:t>
      </w:r>
      <w:r w:rsidR="00FF22EC">
        <w:rPr>
          <w:sz w:val="24"/>
        </w:rPr>
        <w:t>Blue Colorado, Norway</w:t>
      </w:r>
      <w:r>
        <w:rPr>
          <w:sz w:val="24"/>
        </w:rPr>
        <w:t xml:space="preserve"> (</w:t>
      </w:r>
      <w:proofErr w:type="spellStart"/>
      <w:r>
        <w:rPr>
          <w:sz w:val="24"/>
        </w:rPr>
        <w:t>Picea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pungens</w:t>
      </w:r>
      <w:proofErr w:type="spellEnd"/>
      <w:r>
        <w:rPr>
          <w:sz w:val="24"/>
        </w:rPr>
        <w:t xml:space="preserve"> ‘</w:t>
      </w:r>
      <w:proofErr w:type="spellStart"/>
      <w:r>
        <w:rPr>
          <w:sz w:val="24"/>
        </w:rPr>
        <w:t>Glauca</w:t>
      </w:r>
      <w:proofErr w:type="spellEnd"/>
      <w:r>
        <w:rPr>
          <w:sz w:val="24"/>
        </w:rPr>
        <w:t xml:space="preserve">’, P. </w:t>
      </w:r>
      <w:proofErr w:type="spellStart"/>
      <w:r>
        <w:rPr>
          <w:sz w:val="24"/>
        </w:rPr>
        <w:t>abies</w:t>
      </w:r>
      <w:proofErr w:type="spellEnd"/>
      <w:r>
        <w:rPr>
          <w:sz w:val="24"/>
        </w:rPr>
        <w:t>)</w:t>
      </w:r>
    </w:p>
    <w:p w:rsidR="00FF22EC" w:rsidRDefault="00FF22EC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FF22EC" w:rsidRDefault="00FF22EC" w:rsidP="00FF22EC">
      <w:pPr>
        <w:spacing w:after="0" w:line="240" w:lineRule="auto"/>
        <w:rPr>
          <w:sz w:val="24"/>
        </w:rPr>
      </w:pPr>
      <w:r>
        <w:rPr>
          <w:sz w:val="24"/>
        </w:rPr>
        <w:t>Arborvitae (White Cedar)</w:t>
      </w:r>
      <w:r w:rsidR="00F45736">
        <w:rPr>
          <w:sz w:val="24"/>
        </w:rPr>
        <w:t xml:space="preserve"> (</w:t>
      </w:r>
      <w:proofErr w:type="spellStart"/>
      <w:r w:rsidR="00F45736">
        <w:rPr>
          <w:sz w:val="24"/>
        </w:rPr>
        <w:t>Thuja</w:t>
      </w:r>
      <w:proofErr w:type="spellEnd"/>
      <w:r w:rsidR="00F45736">
        <w:rPr>
          <w:sz w:val="24"/>
        </w:rPr>
        <w:t xml:space="preserve"> </w:t>
      </w:r>
      <w:proofErr w:type="spellStart"/>
      <w:r w:rsidR="00F45736">
        <w:rPr>
          <w:sz w:val="24"/>
        </w:rPr>
        <w:t>occidentalis</w:t>
      </w:r>
      <w:proofErr w:type="spellEnd"/>
      <w:r w:rsidR="00F45736">
        <w:rPr>
          <w:sz w:val="24"/>
        </w:rPr>
        <w:t>)</w:t>
      </w:r>
    </w:p>
    <w:p w:rsidR="00FF22EC" w:rsidRDefault="00FF22EC" w:rsidP="00FF22EC">
      <w:pPr>
        <w:spacing w:after="0" w:line="240" w:lineRule="auto"/>
        <w:rPr>
          <w:sz w:val="24"/>
        </w:rPr>
      </w:pPr>
    </w:p>
    <w:p w:rsidR="00FF22EC" w:rsidRDefault="00FF22EC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D269F2" w:rsidRDefault="00FF22EC" w:rsidP="000A7543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Redcedar</w:t>
      </w:r>
      <w:proofErr w:type="spellEnd"/>
      <w:r w:rsidR="00F45736">
        <w:rPr>
          <w:sz w:val="24"/>
        </w:rPr>
        <w:t xml:space="preserve"> – (</w:t>
      </w:r>
      <w:proofErr w:type="spellStart"/>
      <w:r w:rsidR="00F45736">
        <w:rPr>
          <w:sz w:val="24"/>
        </w:rPr>
        <w:t>Juniperus</w:t>
      </w:r>
      <w:proofErr w:type="spellEnd"/>
      <w:r w:rsidR="00F45736">
        <w:rPr>
          <w:sz w:val="24"/>
        </w:rPr>
        <w:t xml:space="preserve"> </w:t>
      </w:r>
      <w:proofErr w:type="spellStart"/>
      <w:r w:rsidR="00F45736">
        <w:rPr>
          <w:sz w:val="24"/>
        </w:rPr>
        <w:t>virginiana</w:t>
      </w:r>
      <w:proofErr w:type="spellEnd"/>
      <w:r w:rsidR="00F45736">
        <w:rPr>
          <w:sz w:val="24"/>
        </w:rPr>
        <w:t>)</w:t>
      </w:r>
    </w:p>
    <w:p w:rsidR="00D269F2" w:rsidRDefault="00D269F2" w:rsidP="000A7543">
      <w:pPr>
        <w:spacing w:after="0" w:line="240" w:lineRule="auto"/>
        <w:rPr>
          <w:sz w:val="24"/>
        </w:rPr>
      </w:pPr>
    </w:p>
    <w:p w:rsidR="00D269F2" w:rsidRDefault="00D269F2" w:rsidP="000A7543">
      <w:pPr>
        <w:spacing w:after="0" w:line="240" w:lineRule="auto"/>
        <w:rPr>
          <w:sz w:val="24"/>
        </w:rPr>
      </w:pPr>
    </w:p>
    <w:p w:rsidR="00D269F2" w:rsidRDefault="00D269F2" w:rsidP="000A7543">
      <w:pPr>
        <w:spacing w:after="0" w:line="240" w:lineRule="auto"/>
        <w:rPr>
          <w:sz w:val="24"/>
        </w:rPr>
      </w:pPr>
    </w:p>
    <w:p w:rsidR="00D269F2" w:rsidRDefault="00D269F2" w:rsidP="000A7543">
      <w:pPr>
        <w:spacing w:after="0" w:line="240" w:lineRule="auto"/>
        <w:rPr>
          <w:sz w:val="24"/>
        </w:rPr>
      </w:pPr>
    </w:p>
    <w:p w:rsidR="000A7543" w:rsidRPr="000A7543" w:rsidRDefault="00D269F2" w:rsidP="000A7543">
      <w:pPr>
        <w:spacing w:after="0" w:line="240" w:lineRule="auto"/>
        <w:rPr>
          <w:sz w:val="24"/>
        </w:rPr>
      </w:pPr>
      <w:r>
        <w:rPr>
          <w:sz w:val="24"/>
        </w:rPr>
        <w:t>Pines - Austrian, Scot’s, White, Red (</w:t>
      </w:r>
      <w:proofErr w:type="spellStart"/>
      <w:r>
        <w:rPr>
          <w:sz w:val="24"/>
        </w:rPr>
        <w:t>Pinus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nigra</w:t>
      </w:r>
      <w:proofErr w:type="spellEnd"/>
      <w:r>
        <w:rPr>
          <w:sz w:val="24"/>
        </w:rPr>
        <w:t xml:space="preserve">, P. </w:t>
      </w:r>
      <w:proofErr w:type="spellStart"/>
      <w:r>
        <w:rPr>
          <w:sz w:val="24"/>
        </w:rPr>
        <w:t>sylvestris</w:t>
      </w:r>
      <w:proofErr w:type="spellEnd"/>
      <w:r>
        <w:rPr>
          <w:sz w:val="24"/>
        </w:rPr>
        <w:t xml:space="preserve">, P. </w:t>
      </w:r>
      <w:proofErr w:type="spellStart"/>
      <w:r>
        <w:rPr>
          <w:sz w:val="24"/>
        </w:rPr>
        <w:t>strobus</w:t>
      </w:r>
      <w:proofErr w:type="spellEnd"/>
      <w:r>
        <w:rPr>
          <w:sz w:val="24"/>
        </w:rPr>
        <w:t xml:space="preserve">, P. </w:t>
      </w:r>
      <w:proofErr w:type="spellStart"/>
      <w:r>
        <w:rPr>
          <w:sz w:val="24"/>
        </w:rPr>
        <w:t>resinosa</w:t>
      </w:r>
      <w:proofErr w:type="spellEnd"/>
      <w:r>
        <w:rPr>
          <w:sz w:val="24"/>
        </w:rPr>
        <w:t>)</w:t>
      </w:r>
      <w:r w:rsidR="000A7543">
        <w:rPr>
          <w:b/>
          <w:i/>
          <w:sz w:val="28"/>
          <w:u w:val="single"/>
        </w:rPr>
        <w:br w:type="page"/>
      </w:r>
    </w:p>
    <w:p w:rsidR="00FF22EC" w:rsidRPr="00B25C24" w:rsidRDefault="00FF22EC" w:rsidP="00FF22EC">
      <w:pPr>
        <w:spacing w:after="0" w:line="240" w:lineRule="auto"/>
        <w:rPr>
          <w:b/>
          <w:i/>
          <w:sz w:val="28"/>
          <w:u w:val="single"/>
        </w:rPr>
      </w:pPr>
      <w:r w:rsidRPr="00B25C24">
        <w:rPr>
          <w:b/>
          <w:i/>
          <w:sz w:val="28"/>
          <w:u w:val="single"/>
        </w:rPr>
        <w:lastRenderedPageBreak/>
        <w:t>Large Deciduous Shrubs</w:t>
      </w:r>
    </w:p>
    <w:p w:rsidR="00FF22EC" w:rsidRDefault="00FF22EC" w:rsidP="00FF22EC">
      <w:pPr>
        <w:spacing w:after="0" w:line="240" w:lineRule="auto"/>
        <w:rPr>
          <w:sz w:val="28"/>
        </w:rPr>
      </w:pPr>
    </w:p>
    <w:p w:rsidR="00FF22EC" w:rsidRDefault="00F45736" w:rsidP="00FF22EC">
      <w:pPr>
        <w:spacing w:after="0" w:line="240" w:lineRule="auto"/>
        <w:rPr>
          <w:sz w:val="24"/>
        </w:rPr>
      </w:pPr>
      <w:r>
        <w:rPr>
          <w:sz w:val="24"/>
        </w:rPr>
        <w:t>Lilacs - Common, ‘Miss Kim’, ‘</w:t>
      </w:r>
      <w:proofErr w:type="spellStart"/>
      <w:r>
        <w:rPr>
          <w:sz w:val="24"/>
        </w:rPr>
        <w:t>Palab</w:t>
      </w:r>
      <w:r w:rsidR="00FF22EC">
        <w:rPr>
          <w:sz w:val="24"/>
        </w:rPr>
        <w:t>in</w:t>
      </w:r>
      <w:proofErr w:type="spellEnd"/>
      <w:r w:rsidR="00FF22EC">
        <w:rPr>
          <w:sz w:val="24"/>
        </w:rPr>
        <w:t>’</w:t>
      </w:r>
      <w:r>
        <w:rPr>
          <w:sz w:val="24"/>
        </w:rPr>
        <w:t xml:space="preserve"> (</w:t>
      </w:r>
      <w:proofErr w:type="spellStart"/>
      <w:r>
        <w:rPr>
          <w:sz w:val="24"/>
        </w:rPr>
        <w:t>Syringa</w:t>
      </w:r>
      <w:proofErr w:type="spellEnd"/>
      <w:r>
        <w:rPr>
          <w:sz w:val="24"/>
        </w:rPr>
        <w:t xml:space="preserve"> vulgaris, S. </w:t>
      </w:r>
      <w:proofErr w:type="spellStart"/>
      <w:r>
        <w:rPr>
          <w:sz w:val="24"/>
        </w:rPr>
        <w:t>patula</w:t>
      </w:r>
      <w:proofErr w:type="spellEnd"/>
      <w:r>
        <w:rPr>
          <w:sz w:val="24"/>
        </w:rPr>
        <w:t xml:space="preserve"> ‘Miss Kim’, S. </w:t>
      </w:r>
      <w:proofErr w:type="spellStart"/>
      <w:r>
        <w:rPr>
          <w:sz w:val="24"/>
        </w:rPr>
        <w:t>meyeri</w:t>
      </w:r>
      <w:proofErr w:type="spellEnd"/>
      <w:r>
        <w:rPr>
          <w:sz w:val="24"/>
        </w:rPr>
        <w:t xml:space="preserve"> ‘</w:t>
      </w:r>
      <w:proofErr w:type="spellStart"/>
      <w:r>
        <w:rPr>
          <w:sz w:val="24"/>
        </w:rPr>
        <w:t>Palabin</w:t>
      </w:r>
      <w:proofErr w:type="spellEnd"/>
      <w:r>
        <w:rPr>
          <w:sz w:val="24"/>
        </w:rPr>
        <w:t>’</w:t>
      </w:r>
    </w:p>
    <w:p w:rsidR="00FF22EC" w:rsidRDefault="00FF22EC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FF22EC" w:rsidRDefault="00FF22EC" w:rsidP="00FF22EC">
      <w:pPr>
        <w:spacing w:after="0" w:line="240" w:lineRule="auto"/>
        <w:rPr>
          <w:sz w:val="24"/>
        </w:rPr>
      </w:pPr>
      <w:r>
        <w:rPr>
          <w:sz w:val="24"/>
        </w:rPr>
        <w:t>Spirea</w:t>
      </w:r>
      <w:r w:rsidR="00F45736">
        <w:rPr>
          <w:sz w:val="24"/>
        </w:rPr>
        <w:t xml:space="preserve"> - </w:t>
      </w:r>
      <w:proofErr w:type="spellStart"/>
      <w:r>
        <w:rPr>
          <w:sz w:val="24"/>
        </w:rPr>
        <w:t>Bridalwreath</w:t>
      </w:r>
      <w:proofErr w:type="spellEnd"/>
      <w:r w:rsidR="00F45736">
        <w:rPr>
          <w:sz w:val="24"/>
        </w:rPr>
        <w:t xml:space="preserve">, </w:t>
      </w:r>
      <w:proofErr w:type="spellStart"/>
      <w:r w:rsidR="00F45736">
        <w:rPr>
          <w:sz w:val="24"/>
        </w:rPr>
        <w:t>Bumald</w:t>
      </w:r>
      <w:proofErr w:type="spellEnd"/>
      <w:r w:rsidR="00F45736">
        <w:rPr>
          <w:sz w:val="24"/>
        </w:rPr>
        <w:t xml:space="preserve"> (</w:t>
      </w:r>
      <w:proofErr w:type="spellStart"/>
      <w:r w:rsidR="00F45736">
        <w:rPr>
          <w:sz w:val="24"/>
        </w:rPr>
        <w:t>Sp</w:t>
      </w:r>
      <w:r w:rsidR="00D269F2">
        <w:rPr>
          <w:sz w:val="24"/>
        </w:rPr>
        <w:t>iraea</w:t>
      </w:r>
      <w:proofErr w:type="spellEnd"/>
      <w:r w:rsidR="00D269F2">
        <w:rPr>
          <w:sz w:val="24"/>
        </w:rPr>
        <w:t xml:space="preserve"> x </w:t>
      </w:r>
      <w:proofErr w:type="spellStart"/>
      <w:r w:rsidR="00D269F2">
        <w:rPr>
          <w:sz w:val="24"/>
        </w:rPr>
        <w:t>vanhouttei</w:t>
      </w:r>
      <w:proofErr w:type="spellEnd"/>
      <w:r w:rsidR="00D269F2">
        <w:rPr>
          <w:sz w:val="24"/>
        </w:rPr>
        <w:t xml:space="preserve">, S. x </w:t>
      </w:r>
      <w:proofErr w:type="spellStart"/>
      <w:r w:rsidR="00D269F2">
        <w:rPr>
          <w:sz w:val="24"/>
        </w:rPr>
        <w:t>bumaldii</w:t>
      </w:r>
      <w:proofErr w:type="spellEnd"/>
      <w:r w:rsidR="00F45736">
        <w:rPr>
          <w:sz w:val="24"/>
        </w:rPr>
        <w:t>)</w:t>
      </w:r>
    </w:p>
    <w:p w:rsidR="00FF22EC" w:rsidRDefault="00FF22EC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D269F2" w:rsidRDefault="00D269F2" w:rsidP="00FF22EC">
      <w:pPr>
        <w:spacing w:after="0" w:line="240" w:lineRule="auto"/>
        <w:rPr>
          <w:sz w:val="24"/>
        </w:rPr>
      </w:pPr>
      <w:r>
        <w:rPr>
          <w:sz w:val="24"/>
        </w:rPr>
        <w:t>Forsythia – (F. x intermedia)</w:t>
      </w:r>
    </w:p>
    <w:p w:rsidR="00D269F2" w:rsidRDefault="00D269F2" w:rsidP="00FF22EC">
      <w:pPr>
        <w:spacing w:after="0" w:line="240" w:lineRule="auto"/>
        <w:rPr>
          <w:sz w:val="24"/>
        </w:rPr>
      </w:pPr>
    </w:p>
    <w:p w:rsidR="00D269F2" w:rsidRDefault="00D269F2" w:rsidP="00FF22EC">
      <w:pPr>
        <w:spacing w:after="0" w:line="240" w:lineRule="auto"/>
        <w:rPr>
          <w:sz w:val="24"/>
        </w:rPr>
      </w:pPr>
    </w:p>
    <w:p w:rsidR="00FF22EC" w:rsidRDefault="000A7543" w:rsidP="00FF22EC">
      <w:pPr>
        <w:spacing w:after="0" w:line="240" w:lineRule="auto"/>
        <w:rPr>
          <w:sz w:val="24"/>
        </w:rPr>
      </w:pPr>
      <w:r>
        <w:rPr>
          <w:sz w:val="24"/>
        </w:rPr>
        <w:t xml:space="preserve">Dwarf </w:t>
      </w:r>
      <w:proofErr w:type="spellStart"/>
      <w:r w:rsidR="00FF22EC">
        <w:rPr>
          <w:sz w:val="24"/>
        </w:rPr>
        <w:t>Burningbush</w:t>
      </w:r>
      <w:proofErr w:type="spellEnd"/>
      <w:r w:rsidR="00F45736">
        <w:rPr>
          <w:sz w:val="24"/>
        </w:rPr>
        <w:t xml:space="preserve"> (Euonymus </w:t>
      </w:r>
      <w:proofErr w:type="spellStart"/>
      <w:r w:rsidR="00F45736">
        <w:rPr>
          <w:sz w:val="24"/>
        </w:rPr>
        <w:t>alatus</w:t>
      </w:r>
      <w:proofErr w:type="spellEnd"/>
      <w:r w:rsidR="00F45736">
        <w:rPr>
          <w:sz w:val="24"/>
        </w:rPr>
        <w:t xml:space="preserve"> ‘</w:t>
      </w:r>
      <w:proofErr w:type="spellStart"/>
      <w:r w:rsidR="00F45736">
        <w:rPr>
          <w:sz w:val="24"/>
        </w:rPr>
        <w:t>Compactus</w:t>
      </w:r>
      <w:proofErr w:type="spellEnd"/>
      <w:r w:rsidR="00F45736">
        <w:rPr>
          <w:sz w:val="24"/>
        </w:rPr>
        <w:t>’)</w:t>
      </w:r>
    </w:p>
    <w:p w:rsidR="00B25C24" w:rsidRDefault="00B25C24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B25C24" w:rsidRDefault="00F45736" w:rsidP="00FF22EC">
      <w:pPr>
        <w:spacing w:after="0" w:line="240" w:lineRule="auto"/>
        <w:rPr>
          <w:sz w:val="24"/>
        </w:rPr>
      </w:pPr>
      <w:r>
        <w:rPr>
          <w:sz w:val="24"/>
        </w:rPr>
        <w:t>Barberry (</w:t>
      </w:r>
      <w:proofErr w:type="spellStart"/>
      <w:r>
        <w:rPr>
          <w:sz w:val="24"/>
        </w:rPr>
        <w:t>Berberis</w:t>
      </w:r>
      <w:proofErr w:type="spellEnd"/>
      <w:r>
        <w:rPr>
          <w:sz w:val="24"/>
        </w:rPr>
        <w:t xml:space="preserve"> j</w:t>
      </w:r>
      <w:r w:rsidR="000A7543">
        <w:rPr>
          <w:sz w:val="24"/>
        </w:rPr>
        <w:t>ap</w:t>
      </w:r>
      <w:r>
        <w:rPr>
          <w:sz w:val="24"/>
        </w:rPr>
        <w:t xml:space="preserve">onica, B. </w:t>
      </w:r>
      <w:proofErr w:type="spellStart"/>
      <w:r>
        <w:rPr>
          <w:sz w:val="24"/>
        </w:rPr>
        <w:t>thunbergii</w:t>
      </w:r>
      <w:proofErr w:type="spellEnd"/>
      <w:r>
        <w:rPr>
          <w:sz w:val="24"/>
        </w:rPr>
        <w:t xml:space="preserve"> </w:t>
      </w:r>
      <w:r w:rsidR="000A7543">
        <w:rPr>
          <w:sz w:val="24"/>
        </w:rPr>
        <w:t xml:space="preserve">var. </w:t>
      </w:r>
      <w:proofErr w:type="spellStart"/>
      <w:r w:rsidR="000A7543">
        <w:rPr>
          <w:sz w:val="24"/>
        </w:rPr>
        <w:t>atropurpurea</w:t>
      </w:r>
      <w:proofErr w:type="spellEnd"/>
      <w:r>
        <w:rPr>
          <w:sz w:val="24"/>
        </w:rPr>
        <w:t>)</w:t>
      </w:r>
    </w:p>
    <w:p w:rsidR="00B25C24" w:rsidRDefault="00B25C24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F45736" w:rsidRDefault="00F45736" w:rsidP="00FF22EC">
      <w:pPr>
        <w:spacing w:after="0" w:line="240" w:lineRule="auto"/>
        <w:rPr>
          <w:sz w:val="24"/>
        </w:rPr>
      </w:pPr>
      <w:r>
        <w:rPr>
          <w:sz w:val="24"/>
        </w:rPr>
        <w:t xml:space="preserve">Dogwood - </w:t>
      </w:r>
      <w:r w:rsidR="00B25C24">
        <w:rPr>
          <w:sz w:val="24"/>
        </w:rPr>
        <w:t>red-twig, yellow-twig, variegated</w:t>
      </w:r>
      <w:r>
        <w:rPr>
          <w:sz w:val="24"/>
        </w:rPr>
        <w:t xml:space="preserve"> (</w:t>
      </w:r>
      <w:proofErr w:type="spellStart"/>
      <w:r>
        <w:rPr>
          <w:sz w:val="24"/>
        </w:rPr>
        <w:t>Cornus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sericea</w:t>
      </w:r>
      <w:proofErr w:type="spellEnd"/>
      <w:r>
        <w:rPr>
          <w:sz w:val="24"/>
        </w:rPr>
        <w:t>, C. s. ‘</w:t>
      </w:r>
      <w:proofErr w:type="spellStart"/>
      <w:r>
        <w:rPr>
          <w:sz w:val="24"/>
        </w:rPr>
        <w:t>Flaviramea</w:t>
      </w:r>
      <w:proofErr w:type="spellEnd"/>
      <w:r>
        <w:rPr>
          <w:sz w:val="24"/>
        </w:rPr>
        <w:t>’, C. s. ‘</w:t>
      </w:r>
      <w:proofErr w:type="spellStart"/>
      <w:r>
        <w:rPr>
          <w:sz w:val="24"/>
        </w:rPr>
        <w:t>Aureo-marginata</w:t>
      </w:r>
      <w:proofErr w:type="spellEnd"/>
      <w:r>
        <w:rPr>
          <w:sz w:val="24"/>
        </w:rPr>
        <w:t>’</w:t>
      </w:r>
    </w:p>
    <w:p w:rsidR="00B25C24" w:rsidRDefault="00B25C24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B25C24" w:rsidRDefault="00B25C24" w:rsidP="00FF22EC">
      <w:pPr>
        <w:spacing w:after="0" w:line="240" w:lineRule="auto"/>
        <w:rPr>
          <w:sz w:val="24"/>
        </w:rPr>
      </w:pPr>
      <w:r>
        <w:rPr>
          <w:sz w:val="24"/>
        </w:rPr>
        <w:t>Black chokeberry</w:t>
      </w:r>
      <w:r w:rsidR="00F45736">
        <w:rPr>
          <w:sz w:val="24"/>
        </w:rPr>
        <w:t xml:space="preserve"> (</w:t>
      </w:r>
      <w:proofErr w:type="spellStart"/>
      <w:r w:rsidR="00F45736">
        <w:rPr>
          <w:sz w:val="24"/>
        </w:rPr>
        <w:t>Aronia</w:t>
      </w:r>
      <w:proofErr w:type="spellEnd"/>
      <w:r w:rsidR="00F45736">
        <w:rPr>
          <w:sz w:val="24"/>
        </w:rPr>
        <w:t xml:space="preserve"> </w:t>
      </w:r>
      <w:proofErr w:type="spellStart"/>
      <w:r w:rsidR="00F45736">
        <w:rPr>
          <w:sz w:val="24"/>
        </w:rPr>
        <w:t>melanocarpa</w:t>
      </w:r>
      <w:proofErr w:type="spellEnd"/>
      <w:r w:rsidR="00F45736">
        <w:rPr>
          <w:sz w:val="24"/>
        </w:rPr>
        <w:t xml:space="preserve"> var. </w:t>
      </w:r>
      <w:proofErr w:type="spellStart"/>
      <w:r w:rsidR="00F45736">
        <w:rPr>
          <w:sz w:val="24"/>
        </w:rPr>
        <w:t>elata</w:t>
      </w:r>
      <w:proofErr w:type="spellEnd"/>
      <w:r w:rsidR="00F45736">
        <w:rPr>
          <w:sz w:val="24"/>
        </w:rPr>
        <w:t>)</w:t>
      </w:r>
    </w:p>
    <w:p w:rsidR="00B25C24" w:rsidRDefault="00B25C24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B25C24" w:rsidRDefault="00B25C24" w:rsidP="00FF22EC">
      <w:pPr>
        <w:spacing w:after="0" w:line="240" w:lineRule="auto"/>
        <w:rPr>
          <w:sz w:val="24"/>
        </w:rPr>
      </w:pPr>
      <w:r>
        <w:rPr>
          <w:sz w:val="24"/>
        </w:rPr>
        <w:t>Sand Cherry</w:t>
      </w:r>
      <w:r w:rsidR="00F45736">
        <w:rPr>
          <w:sz w:val="24"/>
        </w:rPr>
        <w:t xml:space="preserve"> (</w:t>
      </w:r>
      <w:proofErr w:type="spellStart"/>
      <w:r w:rsidR="00F45736">
        <w:rPr>
          <w:sz w:val="24"/>
        </w:rPr>
        <w:t>Prunus</w:t>
      </w:r>
      <w:proofErr w:type="spellEnd"/>
      <w:r w:rsidR="00F45736">
        <w:rPr>
          <w:sz w:val="24"/>
        </w:rPr>
        <w:t xml:space="preserve"> x cisterna)</w:t>
      </w:r>
    </w:p>
    <w:p w:rsidR="00B25C24" w:rsidRDefault="00B25C24" w:rsidP="00FF22EC">
      <w:pPr>
        <w:spacing w:after="0" w:line="240" w:lineRule="auto"/>
        <w:rPr>
          <w:sz w:val="24"/>
        </w:rPr>
      </w:pPr>
    </w:p>
    <w:p w:rsidR="00B25C24" w:rsidRDefault="00B25C24" w:rsidP="00FF22EC">
      <w:pPr>
        <w:spacing w:after="0" w:line="240" w:lineRule="auto"/>
        <w:rPr>
          <w:sz w:val="24"/>
        </w:rPr>
      </w:pPr>
    </w:p>
    <w:p w:rsidR="00B25C24" w:rsidRDefault="00895502" w:rsidP="00FF22EC">
      <w:pPr>
        <w:spacing w:after="0" w:line="240" w:lineRule="auto"/>
        <w:rPr>
          <w:sz w:val="24"/>
        </w:rPr>
      </w:pPr>
      <w:r>
        <w:rPr>
          <w:sz w:val="24"/>
        </w:rPr>
        <w:t xml:space="preserve">Cotoneaster - </w:t>
      </w:r>
      <w:r w:rsidR="00B25C24">
        <w:rPr>
          <w:sz w:val="24"/>
        </w:rPr>
        <w:t xml:space="preserve">Spreading, Hedge, </w:t>
      </w:r>
      <w:proofErr w:type="spellStart"/>
      <w:r w:rsidR="00B25C24">
        <w:rPr>
          <w:sz w:val="24"/>
        </w:rPr>
        <w:t>Rockspray</w:t>
      </w:r>
      <w:proofErr w:type="spellEnd"/>
      <w:r>
        <w:rPr>
          <w:sz w:val="24"/>
        </w:rPr>
        <w:t xml:space="preserve"> (Cotoneaster </w:t>
      </w:r>
      <w:proofErr w:type="spellStart"/>
      <w:r>
        <w:rPr>
          <w:sz w:val="24"/>
        </w:rPr>
        <w:t>divaricatus</w:t>
      </w:r>
      <w:proofErr w:type="spellEnd"/>
      <w:r>
        <w:rPr>
          <w:sz w:val="24"/>
        </w:rPr>
        <w:t xml:space="preserve">, C.   C. </w:t>
      </w:r>
      <w:proofErr w:type="spellStart"/>
      <w:r>
        <w:rPr>
          <w:sz w:val="24"/>
        </w:rPr>
        <w:t>horizontalis</w:t>
      </w:r>
      <w:proofErr w:type="spellEnd"/>
      <w:r>
        <w:rPr>
          <w:sz w:val="24"/>
        </w:rPr>
        <w:t>)</w:t>
      </w:r>
    </w:p>
    <w:p w:rsidR="00B25C24" w:rsidRDefault="00B25C24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B25C24" w:rsidRDefault="00B25C24" w:rsidP="00FF22EC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Cranberrybush</w:t>
      </w:r>
      <w:proofErr w:type="spellEnd"/>
      <w:r>
        <w:rPr>
          <w:sz w:val="24"/>
        </w:rPr>
        <w:t xml:space="preserve"> viburnum (Highbush Cranberry)</w:t>
      </w:r>
      <w:r w:rsidR="00895502">
        <w:rPr>
          <w:sz w:val="24"/>
        </w:rPr>
        <w:t xml:space="preserve"> (Viburnum </w:t>
      </w:r>
      <w:proofErr w:type="spellStart"/>
      <w:r w:rsidR="00895502">
        <w:rPr>
          <w:sz w:val="24"/>
        </w:rPr>
        <w:t>triloba</w:t>
      </w:r>
      <w:proofErr w:type="spellEnd"/>
      <w:r w:rsidR="00895502">
        <w:rPr>
          <w:sz w:val="24"/>
        </w:rPr>
        <w:t xml:space="preserve">, V. </w:t>
      </w:r>
      <w:proofErr w:type="spellStart"/>
      <w:r w:rsidR="00895502">
        <w:rPr>
          <w:sz w:val="24"/>
        </w:rPr>
        <w:t>opulus</w:t>
      </w:r>
      <w:proofErr w:type="spellEnd"/>
      <w:r w:rsidR="00895502">
        <w:rPr>
          <w:sz w:val="24"/>
        </w:rPr>
        <w:t xml:space="preserve">, V. </w:t>
      </w:r>
      <w:proofErr w:type="spellStart"/>
      <w:r w:rsidR="00895502">
        <w:rPr>
          <w:sz w:val="24"/>
        </w:rPr>
        <w:t>opulus</w:t>
      </w:r>
      <w:proofErr w:type="spellEnd"/>
      <w:r w:rsidR="00895502">
        <w:rPr>
          <w:sz w:val="24"/>
        </w:rPr>
        <w:t xml:space="preserve"> ‘Nana’</w:t>
      </w:r>
    </w:p>
    <w:p w:rsidR="00B25C24" w:rsidRDefault="00B25C24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B25C24" w:rsidRDefault="00895502" w:rsidP="00FF22EC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 xml:space="preserve">Common </w:t>
      </w:r>
      <w:r w:rsidR="00B25C24">
        <w:rPr>
          <w:sz w:val="24"/>
        </w:rPr>
        <w:t>Ninebark</w:t>
      </w:r>
      <w:r>
        <w:rPr>
          <w:sz w:val="24"/>
        </w:rPr>
        <w:t xml:space="preserve"> and </w:t>
      </w:r>
      <w:proofErr w:type="spellStart"/>
      <w:r>
        <w:rPr>
          <w:sz w:val="24"/>
        </w:rPr>
        <w:t>cvs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spellStart"/>
      <w:r>
        <w:rPr>
          <w:sz w:val="24"/>
        </w:rPr>
        <w:t>Physocarpus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opulifolius</w:t>
      </w:r>
      <w:proofErr w:type="spellEnd"/>
      <w:r>
        <w:rPr>
          <w:sz w:val="24"/>
        </w:rPr>
        <w:t>)</w:t>
      </w:r>
    </w:p>
    <w:p w:rsidR="00B25C24" w:rsidRDefault="00B25C24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B25C24" w:rsidRDefault="00B25C24" w:rsidP="00FF22EC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Potentilla</w:t>
      </w:r>
      <w:proofErr w:type="spellEnd"/>
      <w:r>
        <w:rPr>
          <w:sz w:val="24"/>
        </w:rPr>
        <w:t xml:space="preserve"> (Flowering Cinquefoil)</w:t>
      </w:r>
      <w:r w:rsidR="00895502">
        <w:rPr>
          <w:sz w:val="24"/>
        </w:rPr>
        <w:t xml:space="preserve"> (</w:t>
      </w:r>
      <w:proofErr w:type="spellStart"/>
      <w:r w:rsidR="00895502">
        <w:rPr>
          <w:sz w:val="24"/>
        </w:rPr>
        <w:t>Potentilla</w:t>
      </w:r>
      <w:proofErr w:type="spellEnd"/>
      <w:r w:rsidR="00895502">
        <w:rPr>
          <w:sz w:val="24"/>
        </w:rPr>
        <w:t xml:space="preserve"> fruticose)</w:t>
      </w:r>
    </w:p>
    <w:p w:rsidR="00B25C24" w:rsidRDefault="00B25C24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B25C24" w:rsidRDefault="00B25C24" w:rsidP="00FF22EC">
      <w:pPr>
        <w:spacing w:after="0" w:line="240" w:lineRule="auto"/>
        <w:rPr>
          <w:sz w:val="24"/>
        </w:rPr>
      </w:pPr>
      <w:r>
        <w:rPr>
          <w:sz w:val="24"/>
        </w:rPr>
        <w:t>Hydrangea spp.</w:t>
      </w:r>
      <w:r w:rsidR="00895502">
        <w:rPr>
          <w:sz w:val="24"/>
        </w:rPr>
        <w:t xml:space="preserve"> - </w:t>
      </w:r>
      <w:proofErr w:type="gramStart"/>
      <w:r w:rsidR="000A7543">
        <w:rPr>
          <w:sz w:val="24"/>
        </w:rPr>
        <w:t xml:space="preserve">Smooth </w:t>
      </w:r>
      <w:r>
        <w:rPr>
          <w:sz w:val="24"/>
        </w:rPr>
        <w:t>,</w:t>
      </w:r>
      <w:proofErr w:type="gramEnd"/>
      <w:r>
        <w:rPr>
          <w:sz w:val="24"/>
        </w:rPr>
        <w:t xml:space="preserve"> P.G., </w:t>
      </w:r>
      <w:proofErr w:type="spellStart"/>
      <w:r>
        <w:rPr>
          <w:sz w:val="24"/>
        </w:rPr>
        <w:t>Reblooming</w:t>
      </w:r>
      <w:proofErr w:type="spellEnd"/>
      <w:r w:rsidR="00895502">
        <w:rPr>
          <w:sz w:val="24"/>
        </w:rPr>
        <w:t xml:space="preserve"> (H. </w:t>
      </w:r>
      <w:proofErr w:type="spellStart"/>
      <w:r w:rsidR="00895502">
        <w:rPr>
          <w:sz w:val="24"/>
        </w:rPr>
        <w:t>arborescens</w:t>
      </w:r>
      <w:proofErr w:type="spellEnd"/>
      <w:r w:rsidR="00895502">
        <w:rPr>
          <w:sz w:val="24"/>
        </w:rPr>
        <w:t xml:space="preserve">, H. </w:t>
      </w:r>
      <w:proofErr w:type="spellStart"/>
      <w:r w:rsidR="00895502">
        <w:rPr>
          <w:sz w:val="24"/>
        </w:rPr>
        <w:t>paniculata</w:t>
      </w:r>
      <w:proofErr w:type="spellEnd"/>
      <w:r w:rsidR="00895502">
        <w:rPr>
          <w:sz w:val="24"/>
        </w:rPr>
        <w:t xml:space="preserve"> ‘Grandiflora’, H. </w:t>
      </w:r>
      <w:proofErr w:type="spellStart"/>
      <w:r w:rsidR="00895502">
        <w:rPr>
          <w:sz w:val="24"/>
        </w:rPr>
        <w:t>macrophylla</w:t>
      </w:r>
      <w:proofErr w:type="spellEnd"/>
      <w:r w:rsidR="00895502">
        <w:rPr>
          <w:sz w:val="24"/>
        </w:rPr>
        <w:t xml:space="preserve"> ‘Endless Summer’</w:t>
      </w:r>
    </w:p>
    <w:p w:rsidR="00B25C24" w:rsidRDefault="00B25C24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895502" w:rsidRPr="00D269F2" w:rsidRDefault="00895502" w:rsidP="00D269F2">
      <w:pPr>
        <w:spacing w:after="0" w:line="240" w:lineRule="auto"/>
        <w:rPr>
          <w:sz w:val="24"/>
        </w:rPr>
      </w:pPr>
      <w:r>
        <w:rPr>
          <w:sz w:val="24"/>
        </w:rPr>
        <w:t xml:space="preserve">Hardy Landscape Shrub </w:t>
      </w:r>
      <w:r w:rsidR="00B25C24">
        <w:rPr>
          <w:sz w:val="24"/>
        </w:rPr>
        <w:t>Roses</w:t>
      </w:r>
      <w:r>
        <w:rPr>
          <w:b/>
          <w:i/>
          <w:sz w:val="28"/>
          <w:u w:val="single"/>
        </w:rPr>
        <w:br w:type="page"/>
      </w:r>
    </w:p>
    <w:p w:rsidR="00B25C24" w:rsidRDefault="00B25C24" w:rsidP="00FF22EC">
      <w:pPr>
        <w:spacing w:after="0" w:line="240" w:lineRule="auto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t xml:space="preserve">Needle </w:t>
      </w:r>
      <w:r w:rsidRPr="00B25C24">
        <w:rPr>
          <w:b/>
          <w:i/>
          <w:sz w:val="28"/>
          <w:u w:val="single"/>
        </w:rPr>
        <w:t>Evergreen Shrubs</w:t>
      </w:r>
    </w:p>
    <w:p w:rsidR="00B25C24" w:rsidRDefault="00B25C24" w:rsidP="00FF22EC">
      <w:pPr>
        <w:spacing w:after="0" w:line="240" w:lineRule="auto"/>
        <w:rPr>
          <w:sz w:val="28"/>
        </w:rPr>
      </w:pPr>
    </w:p>
    <w:p w:rsidR="00B25C24" w:rsidRDefault="00B25C24" w:rsidP="00FF22EC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Yews</w:t>
      </w:r>
      <w:r w:rsidR="00895502">
        <w:rPr>
          <w:sz w:val="24"/>
        </w:rPr>
        <w:t xml:space="preserve"> (</w:t>
      </w:r>
      <w:proofErr w:type="spellStart"/>
      <w:r w:rsidR="00895502">
        <w:rPr>
          <w:sz w:val="24"/>
        </w:rPr>
        <w:t>Taxus</w:t>
      </w:r>
      <w:proofErr w:type="spellEnd"/>
      <w:r w:rsidR="00895502">
        <w:rPr>
          <w:sz w:val="24"/>
        </w:rPr>
        <w:t xml:space="preserve"> spp.)</w:t>
      </w:r>
      <w:proofErr w:type="gramEnd"/>
    </w:p>
    <w:p w:rsidR="00B25C24" w:rsidRDefault="00B25C24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B25C24" w:rsidRDefault="00B25C24" w:rsidP="00FF22EC">
      <w:pPr>
        <w:spacing w:after="0" w:line="240" w:lineRule="auto"/>
        <w:rPr>
          <w:sz w:val="24"/>
        </w:rPr>
      </w:pPr>
      <w:r>
        <w:rPr>
          <w:sz w:val="24"/>
        </w:rPr>
        <w:t>Junipers</w:t>
      </w:r>
      <w:r w:rsidR="00895502">
        <w:rPr>
          <w:sz w:val="24"/>
        </w:rPr>
        <w:t xml:space="preserve"> (</w:t>
      </w:r>
      <w:proofErr w:type="spellStart"/>
      <w:r w:rsidR="00895502">
        <w:rPr>
          <w:sz w:val="24"/>
        </w:rPr>
        <w:t>Juniperus</w:t>
      </w:r>
      <w:proofErr w:type="spellEnd"/>
      <w:r w:rsidR="00895502">
        <w:rPr>
          <w:sz w:val="24"/>
        </w:rPr>
        <w:t xml:space="preserve"> </w:t>
      </w:r>
      <w:proofErr w:type="spellStart"/>
      <w:r w:rsidR="00895502">
        <w:rPr>
          <w:sz w:val="24"/>
        </w:rPr>
        <w:t>chinensis</w:t>
      </w:r>
      <w:proofErr w:type="spellEnd"/>
      <w:r w:rsidR="00895502">
        <w:rPr>
          <w:sz w:val="24"/>
        </w:rPr>
        <w:t xml:space="preserve">, J. </w:t>
      </w:r>
      <w:proofErr w:type="spellStart"/>
      <w:r w:rsidR="00895502">
        <w:rPr>
          <w:sz w:val="24"/>
        </w:rPr>
        <w:t>horizontalis</w:t>
      </w:r>
      <w:proofErr w:type="spellEnd"/>
      <w:r w:rsidR="00895502">
        <w:rPr>
          <w:sz w:val="24"/>
        </w:rPr>
        <w:t>)</w:t>
      </w:r>
    </w:p>
    <w:p w:rsidR="00B25C24" w:rsidRDefault="00B25C24" w:rsidP="00FF22EC">
      <w:pPr>
        <w:spacing w:after="0" w:line="240" w:lineRule="auto"/>
        <w:rPr>
          <w:sz w:val="24"/>
        </w:rPr>
      </w:pPr>
    </w:p>
    <w:p w:rsidR="00B25C24" w:rsidRDefault="00B25C24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B25C24" w:rsidRDefault="00B25C24" w:rsidP="00FF22EC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Mugo</w:t>
      </w:r>
      <w:proofErr w:type="spellEnd"/>
      <w:r>
        <w:rPr>
          <w:sz w:val="24"/>
        </w:rPr>
        <w:t xml:space="preserve"> pine</w:t>
      </w:r>
      <w:r w:rsidR="00895502">
        <w:rPr>
          <w:sz w:val="24"/>
        </w:rPr>
        <w:t xml:space="preserve"> (</w:t>
      </w:r>
      <w:proofErr w:type="spellStart"/>
      <w:r w:rsidR="00895502">
        <w:rPr>
          <w:sz w:val="24"/>
        </w:rPr>
        <w:t>Pinus</w:t>
      </w:r>
      <w:proofErr w:type="spellEnd"/>
      <w:r w:rsidR="00895502">
        <w:rPr>
          <w:sz w:val="24"/>
        </w:rPr>
        <w:t xml:space="preserve"> </w:t>
      </w:r>
      <w:proofErr w:type="spellStart"/>
      <w:r w:rsidR="00895502">
        <w:rPr>
          <w:sz w:val="24"/>
        </w:rPr>
        <w:t>mugho</w:t>
      </w:r>
      <w:proofErr w:type="spellEnd"/>
      <w:r w:rsidR="00895502">
        <w:rPr>
          <w:sz w:val="24"/>
        </w:rPr>
        <w:t xml:space="preserve"> var. </w:t>
      </w:r>
      <w:proofErr w:type="spellStart"/>
      <w:r w:rsidR="00895502">
        <w:rPr>
          <w:sz w:val="24"/>
        </w:rPr>
        <w:t>mugho</w:t>
      </w:r>
      <w:proofErr w:type="spellEnd"/>
      <w:r w:rsidR="00895502">
        <w:rPr>
          <w:sz w:val="24"/>
        </w:rPr>
        <w:t>)</w:t>
      </w:r>
    </w:p>
    <w:p w:rsidR="00B25C24" w:rsidRDefault="00B25C24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B25C24" w:rsidRDefault="00B25C24" w:rsidP="00FF22EC">
      <w:pPr>
        <w:spacing w:after="0" w:line="240" w:lineRule="auto"/>
        <w:rPr>
          <w:sz w:val="24"/>
        </w:rPr>
      </w:pPr>
      <w:r>
        <w:rPr>
          <w:sz w:val="24"/>
        </w:rPr>
        <w:t>Dwarf Alberta Spruce</w:t>
      </w:r>
      <w:r w:rsidR="00895502">
        <w:rPr>
          <w:sz w:val="24"/>
        </w:rPr>
        <w:t xml:space="preserve"> (</w:t>
      </w:r>
      <w:proofErr w:type="spellStart"/>
      <w:r w:rsidR="00895502">
        <w:rPr>
          <w:sz w:val="24"/>
        </w:rPr>
        <w:t>Picea</w:t>
      </w:r>
      <w:proofErr w:type="spellEnd"/>
      <w:r w:rsidR="00895502">
        <w:rPr>
          <w:sz w:val="24"/>
        </w:rPr>
        <w:t xml:space="preserve"> </w:t>
      </w:r>
    </w:p>
    <w:p w:rsidR="00B25C24" w:rsidRDefault="00B25C24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B25C24" w:rsidRPr="00B25C24" w:rsidRDefault="00B25C24" w:rsidP="000A7543">
      <w:pPr>
        <w:spacing w:after="200" w:line="276" w:lineRule="auto"/>
        <w:rPr>
          <w:b/>
          <w:i/>
          <w:sz w:val="28"/>
          <w:u w:val="single"/>
        </w:rPr>
      </w:pPr>
      <w:r w:rsidRPr="00B25C24">
        <w:rPr>
          <w:b/>
          <w:i/>
          <w:sz w:val="28"/>
          <w:u w:val="single"/>
        </w:rPr>
        <w:t>Broadleaf Evergreen Shrubs</w:t>
      </w:r>
      <w:r>
        <w:rPr>
          <w:b/>
          <w:i/>
          <w:sz w:val="28"/>
          <w:u w:val="single"/>
        </w:rPr>
        <w:t xml:space="preserve"> &amp; Groundcovers</w:t>
      </w:r>
    </w:p>
    <w:p w:rsidR="00B25C24" w:rsidRDefault="00B25C24" w:rsidP="00FF22EC">
      <w:pPr>
        <w:spacing w:after="0" w:line="240" w:lineRule="auto"/>
        <w:rPr>
          <w:sz w:val="24"/>
        </w:rPr>
      </w:pPr>
    </w:p>
    <w:p w:rsidR="00B25C24" w:rsidRDefault="00B25C24" w:rsidP="00FF22EC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Euonymus</w:t>
      </w:r>
      <w:r w:rsidR="00895502">
        <w:rPr>
          <w:sz w:val="24"/>
        </w:rPr>
        <w:t xml:space="preserve"> (E. fortune </w:t>
      </w:r>
      <w:proofErr w:type="spellStart"/>
      <w:r w:rsidR="00895502">
        <w:rPr>
          <w:sz w:val="24"/>
        </w:rPr>
        <w:t>cvs</w:t>
      </w:r>
      <w:proofErr w:type="spellEnd"/>
      <w:r w:rsidR="00895502">
        <w:rPr>
          <w:sz w:val="24"/>
        </w:rPr>
        <w:t>.)</w:t>
      </w:r>
      <w:proofErr w:type="gramEnd"/>
    </w:p>
    <w:p w:rsidR="00B25C24" w:rsidRDefault="00B25C24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B25C24" w:rsidRDefault="00B25C24" w:rsidP="00FF22EC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Boxwoods</w:t>
      </w:r>
      <w:r w:rsidR="00895502">
        <w:rPr>
          <w:sz w:val="24"/>
        </w:rPr>
        <w:t xml:space="preserve"> (</w:t>
      </w:r>
      <w:proofErr w:type="spellStart"/>
      <w:r w:rsidR="00895502">
        <w:rPr>
          <w:sz w:val="24"/>
        </w:rPr>
        <w:t>Buxus</w:t>
      </w:r>
      <w:proofErr w:type="spellEnd"/>
      <w:r w:rsidR="00895502">
        <w:rPr>
          <w:sz w:val="24"/>
        </w:rPr>
        <w:t xml:space="preserve"> spp.)</w:t>
      </w:r>
      <w:proofErr w:type="gramEnd"/>
    </w:p>
    <w:p w:rsidR="000A7543" w:rsidRDefault="000A7543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0A7543" w:rsidRDefault="000A7543" w:rsidP="00FF22EC">
      <w:pPr>
        <w:spacing w:after="0" w:line="240" w:lineRule="auto"/>
        <w:rPr>
          <w:sz w:val="24"/>
        </w:rPr>
      </w:pPr>
    </w:p>
    <w:p w:rsidR="00B25C24" w:rsidRPr="00B25C24" w:rsidRDefault="00B25C24" w:rsidP="00FF22EC">
      <w:pPr>
        <w:spacing w:after="0" w:line="240" w:lineRule="auto"/>
        <w:rPr>
          <w:sz w:val="24"/>
        </w:rPr>
      </w:pPr>
      <w:r>
        <w:rPr>
          <w:sz w:val="24"/>
        </w:rPr>
        <w:t>Rhododendrons and Azaleas</w:t>
      </w:r>
      <w:r w:rsidR="00895502">
        <w:rPr>
          <w:sz w:val="24"/>
        </w:rPr>
        <w:t xml:space="preserve"> (Rhododendron spp.)</w:t>
      </w:r>
    </w:p>
    <w:p w:rsidR="00B25C24" w:rsidRPr="00FF22EC" w:rsidRDefault="00B25C24" w:rsidP="00FF22EC">
      <w:pPr>
        <w:spacing w:after="0" w:line="240" w:lineRule="auto"/>
        <w:rPr>
          <w:sz w:val="24"/>
        </w:rPr>
      </w:pPr>
    </w:p>
    <w:sectPr w:rsidR="00B25C24" w:rsidRPr="00FF22EC" w:rsidSect="00F45736">
      <w:pgSz w:w="12240" w:h="15840"/>
      <w:pgMar w:top="1440" w:right="9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EC"/>
    <w:rsid w:val="000A7543"/>
    <w:rsid w:val="00191617"/>
    <w:rsid w:val="00895502"/>
    <w:rsid w:val="00B25C24"/>
    <w:rsid w:val="00B55FEB"/>
    <w:rsid w:val="00B86285"/>
    <w:rsid w:val="00D269F2"/>
    <w:rsid w:val="00F45736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E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E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Morrisey</dc:creator>
  <cp:lastModifiedBy>Owner</cp:lastModifiedBy>
  <cp:revision>2</cp:revision>
  <cp:lastPrinted>2017-03-08T17:11:00Z</cp:lastPrinted>
  <dcterms:created xsi:type="dcterms:W3CDTF">2017-03-13T21:13:00Z</dcterms:created>
  <dcterms:modified xsi:type="dcterms:W3CDTF">2017-03-13T21:13:00Z</dcterms:modified>
</cp:coreProperties>
</file>