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F6B" w:rsidRPr="00D13F29" w:rsidRDefault="00524F6B" w:rsidP="00137BA7">
      <w:pPr>
        <w:keepNext/>
        <w:spacing w:after="0" w:line="240" w:lineRule="auto"/>
        <w:jc w:val="center"/>
        <w:rPr>
          <w:rFonts w:ascii="Corbel" w:hAnsi="Corbel" w:cs="Times New Roman"/>
          <w:b/>
          <w:sz w:val="21"/>
          <w:szCs w:val="21"/>
        </w:rPr>
      </w:pPr>
    </w:p>
    <w:p w:rsidR="002E271F" w:rsidRPr="00D13F29" w:rsidRDefault="00904A16" w:rsidP="00137BA7">
      <w:pPr>
        <w:keepNext/>
        <w:spacing w:after="0" w:line="240" w:lineRule="auto"/>
        <w:jc w:val="center"/>
        <w:rPr>
          <w:rFonts w:ascii="Corbel" w:hAnsi="Corbel" w:cs="Times New Roman"/>
          <w:b/>
          <w:sz w:val="32"/>
          <w:szCs w:val="32"/>
        </w:rPr>
      </w:pPr>
      <w:r w:rsidRPr="00D13F29">
        <w:rPr>
          <w:rFonts w:ascii="Corbel" w:hAnsi="Corbel" w:cs="Times New Roman"/>
          <w:b/>
          <w:sz w:val="32"/>
          <w:szCs w:val="32"/>
        </w:rPr>
        <w:t xml:space="preserve">SURVEY OF </w:t>
      </w:r>
      <w:r w:rsidR="00361D4F" w:rsidRPr="00D13F29">
        <w:rPr>
          <w:rFonts w:ascii="Corbel" w:hAnsi="Corbel" w:cs="Times New Roman"/>
          <w:b/>
          <w:sz w:val="32"/>
          <w:szCs w:val="32"/>
        </w:rPr>
        <w:t xml:space="preserve">“AGING-FRIENDLY” </w:t>
      </w:r>
      <w:r w:rsidR="002E271F" w:rsidRPr="00D13F29">
        <w:rPr>
          <w:rFonts w:ascii="Corbel" w:hAnsi="Corbel" w:cs="Times New Roman"/>
          <w:b/>
          <w:sz w:val="32"/>
          <w:szCs w:val="32"/>
        </w:rPr>
        <w:t xml:space="preserve">COMMUNITY </w:t>
      </w:r>
      <w:r w:rsidR="00A1036E" w:rsidRPr="00D13F29">
        <w:rPr>
          <w:rFonts w:ascii="Corbel" w:hAnsi="Corbel" w:cs="Times New Roman"/>
          <w:b/>
          <w:sz w:val="32"/>
          <w:szCs w:val="32"/>
        </w:rPr>
        <w:t>CHARACTERISTICS</w:t>
      </w:r>
      <w:r w:rsidR="002E271F" w:rsidRPr="00D13F29">
        <w:rPr>
          <w:rFonts w:ascii="Corbel" w:hAnsi="Corbel" w:cs="Times New Roman"/>
          <w:b/>
          <w:sz w:val="32"/>
          <w:szCs w:val="32"/>
        </w:rPr>
        <w:t xml:space="preserve"> </w:t>
      </w:r>
    </w:p>
    <w:p w:rsidR="009A54DA" w:rsidRPr="00D13F29" w:rsidRDefault="009A54DA" w:rsidP="00FB22CC">
      <w:pPr>
        <w:keepNext/>
        <w:spacing w:after="0" w:line="240" w:lineRule="auto"/>
        <w:ind w:left="360"/>
        <w:rPr>
          <w:rFonts w:ascii="Corbel" w:hAnsi="Corbel" w:cs="Times New Roman"/>
          <w:sz w:val="21"/>
          <w:szCs w:val="21"/>
        </w:rPr>
      </w:pPr>
    </w:p>
    <w:p w:rsidR="00137BA7" w:rsidRPr="00D13F29" w:rsidRDefault="00D13F29" w:rsidP="00FB22CC">
      <w:pPr>
        <w:keepNext/>
        <w:spacing w:after="0" w:line="240" w:lineRule="auto"/>
        <w:ind w:left="360"/>
        <w:rPr>
          <w:rFonts w:ascii="Corbel" w:hAnsi="Corbel" w:cs="Times New Roman"/>
          <w:sz w:val="21"/>
          <w:szCs w:val="21"/>
        </w:rPr>
      </w:pPr>
      <w:r w:rsidRPr="00D13F29">
        <w:rPr>
          <w:rFonts w:ascii="Corbel" w:hAnsi="Corbel" w:cs="Times New Roman"/>
          <w:sz w:val="21"/>
          <w:szCs w:val="21"/>
        </w:rPr>
        <w:t xml:space="preserve">Name of the </w:t>
      </w:r>
      <w:r w:rsidRPr="00D13F29">
        <w:rPr>
          <w:rFonts w:ascii="Corbel" w:hAnsi="Corbel" w:cs="Times New Roman"/>
          <w:sz w:val="21"/>
          <w:szCs w:val="21"/>
          <w:u w:val="single"/>
        </w:rPr>
        <w:t>s</w:t>
      </w:r>
      <w:r w:rsidR="00BA4FD3" w:rsidRPr="00D13F29">
        <w:rPr>
          <w:rFonts w:ascii="Corbel" w:hAnsi="Corbel" w:cs="Times New Roman"/>
          <w:sz w:val="21"/>
          <w:szCs w:val="21"/>
          <w:u w:val="single"/>
        </w:rPr>
        <w:t>tate</w:t>
      </w:r>
      <w:r w:rsidR="00137BA7" w:rsidRPr="00D13F29">
        <w:rPr>
          <w:rFonts w:ascii="Corbel" w:hAnsi="Corbel" w:cs="Times New Roman"/>
          <w:sz w:val="21"/>
          <w:szCs w:val="21"/>
        </w:rPr>
        <w:t xml:space="preserve"> where you live:</w:t>
      </w:r>
      <w:r w:rsidR="000934E9" w:rsidRPr="00D13F29">
        <w:rPr>
          <w:rFonts w:ascii="Corbel" w:hAnsi="Corbel" w:cs="Times New Roman"/>
          <w:sz w:val="21"/>
          <w:szCs w:val="21"/>
        </w:rPr>
        <w:t xml:space="preserve"> </w:t>
      </w:r>
      <w:r w:rsidR="007E1B2E" w:rsidRPr="00D13F29">
        <w:rPr>
          <w:rFonts w:ascii="Corbel" w:hAnsi="Corbel" w:cs="Times New Roman"/>
          <w:sz w:val="21"/>
          <w:szCs w:val="21"/>
        </w:rPr>
        <w:t xml:space="preserve">  ____________________________________________</w:t>
      </w:r>
      <w:r w:rsidR="00BA4FD3" w:rsidRPr="00D13F29">
        <w:rPr>
          <w:rFonts w:ascii="Corbel" w:hAnsi="Corbel" w:cs="Times New Roman"/>
          <w:sz w:val="21"/>
          <w:szCs w:val="21"/>
        </w:rPr>
        <w:t>_____________</w:t>
      </w:r>
      <w:r w:rsidRPr="00D13F29">
        <w:rPr>
          <w:rFonts w:ascii="Corbel" w:hAnsi="Corbel" w:cs="Times New Roman"/>
          <w:sz w:val="21"/>
          <w:szCs w:val="21"/>
        </w:rPr>
        <w:t>___________</w:t>
      </w:r>
    </w:p>
    <w:p w:rsidR="00881B06" w:rsidRPr="00D13F29" w:rsidRDefault="00881B06" w:rsidP="00FB22CC">
      <w:pPr>
        <w:keepNext/>
        <w:spacing w:after="0" w:line="240" w:lineRule="auto"/>
        <w:ind w:left="360"/>
        <w:rPr>
          <w:rFonts w:ascii="Corbel" w:hAnsi="Corbel" w:cs="Times New Roman"/>
          <w:sz w:val="21"/>
          <w:szCs w:val="21"/>
        </w:rPr>
      </w:pPr>
    </w:p>
    <w:p w:rsidR="00BA4FD3" w:rsidRPr="00D13F29" w:rsidRDefault="00D13F29" w:rsidP="00FB22CC">
      <w:pPr>
        <w:keepNext/>
        <w:spacing w:after="0" w:line="240" w:lineRule="auto"/>
        <w:ind w:left="360"/>
        <w:rPr>
          <w:rFonts w:ascii="Corbel" w:hAnsi="Corbel" w:cs="Times New Roman"/>
          <w:sz w:val="21"/>
          <w:szCs w:val="21"/>
        </w:rPr>
      </w:pPr>
      <w:r w:rsidRPr="00D13F29">
        <w:rPr>
          <w:rFonts w:ascii="Corbel" w:hAnsi="Corbel" w:cs="Times New Roman"/>
          <w:sz w:val="21"/>
          <w:szCs w:val="21"/>
        </w:rPr>
        <w:t xml:space="preserve">Name of the </w:t>
      </w:r>
      <w:r w:rsidRPr="00D13F29">
        <w:rPr>
          <w:rFonts w:ascii="Corbel" w:hAnsi="Corbel" w:cs="Times New Roman"/>
          <w:sz w:val="21"/>
          <w:szCs w:val="21"/>
          <w:u w:val="single"/>
        </w:rPr>
        <w:t>c</w:t>
      </w:r>
      <w:r w:rsidR="00BA4FD3" w:rsidRPr="00D13F29">
        <w:rPr>
          <w:rFonts w:ascii="Corbel" w:hAnsi="Corbel" w:cs="Times New Roman"/>
          <w:sz w:val="21"/>
          <w:szCs w:val="21"/>
          <w:u w:val="single"/>
        </w:rPr>
        <w:t>ount</w:t>
      </w:r>
      <w:r w:rsidR="00BA4FD3" w:rsidRPr="00D13F29">
        <w:rPr>
          <w:rFonts w:ascii="Corbel" w:hAnsi="Corbel" w:cs="Times New Roman"/>
          <w:sz w:val="21"/>
          <w:szCs w:val="21"/>
        </w:rPr>
        <w:t>y where you live: _____________________________________________________</w:t>
      </w:r>
      <w:r w:rsidRPr="00D13F29">
        <w:rPr>
          <w:rFonts w:ascii="Corbel" w:hAnsi="Corbel" w:cs="Times New Roman"/>
          <w:sz w:val="21"/>
          <w:szCs w:val="21"/>
        </w:rPr>
        <w:t>______________</w:t>
      </w:r>
    </w:p>
    <w:p w:rsidR="00BA4FD3" w:rsidRPr="00D13F29" w:rsidRDefault="00BA4FD3" w:rsidP="00FB22CC">
      <w:pPr>
        <w:keepNext/>
        <w:spacing w:after="0" w:line="240" w:lineRule="auto"/>
        <w:ind w:left="360"/>
        <w:rPr>
          <w:rFonts w:ascii="Corbel" w:hAnsi="Corbel" w:cs="Times New Roman"/>
          <w:sz w:val="21"/>
          <w:szCs w:val="21"/>
        </w:rPr>
      </w:pPr>
    </w:p>
    <w:p w:rsidR="00137BA7" w:rsidRPr="00D13F29" w:rsidRDefault="00137BA7" w:rsidP="00FB22CC">
      <w:pPr>
        <w:keepNext/>
        <w:spacing w:after="0" w:line="240" w:lineRule="auto"/>
        <w:ind w:left="360"/>
        <w:rPr>
          <w:rFonts w:ascii="Corbel" w:hAnsi="Corbel" w:cs="Times New Roman"/>
          <w:sz w:val="21"/>
          <w:szCs w:val="21"/>
        </w:rPr>
      </w:pPr>
      <w:r w:rsidRPr="00D13F29">
        <w:rPr>
          <w:rFonts w:ascii="Corbel" w:hAnsi="Corbel" w:cs="Times New Roman"/>
          <w:sz w:val="21"/>
          <w:szCs w:val="21"/>
        </w:rPr>
        <w:t xml:space="preserve">Name of </w:t>
      </w:r>
      <w:r w:rsidR="000934E9" w:rsidRPr="00D13F29">
        <w:rPr>
          <w:rFonts w:ascii="Corbel" w:hAnsi="Corbel" w:cs="Times New Roman"/>
          <w:sz w:val="21"/>
          <w:szCs w:val="21"/>
        </w:rPr>
        <w:t xml:space="preserve">the </w:t>
      </w:r>
      <w:r w:rsidRPr="00D13F29">
        <w:rPr>
          <w:rFonts w:ascii="Corbel" w:hAnsi="Corbel" w:cs="Times New Roman"/>
          <w:sz w:val="21"/>
          <w:szCs w:val="21"/>
        </w:rPr>
        <w:t>community (</w:t>
      </w:r>
      <w:r w:rsidRPr="00D13F29">
        <w:rPr>
          <w:rFonts w:ascii="Corbel" w:hAnsi="Corbel" w:cs="Times New Roman"/>
          <w:sz w:val="21"/>
          <w:szCs w:val="21"/>
          <w:u w:val="single"/>
        </w:rPr>
        <w:t>village, town</w:t>
      </w:r>
      <w:r w:rsidR="00A951EC" w:rsidRPr="00D13F29">
        <w:rPr>
          <w:rFonts w:ascii="Corbel" w:hAnsi="Corbel" w:cs="Times New Roman"/>
          <w:sz w:val="21"/>
          <w:szCs w:val="21"/>
          <w:u w:val="single"/>
        </w:rPr>
        <w:t>ship</w:t>
      </w:r>
      <w:r w:rsidRPr="00D13F29">
        <w:rPr>
          <w:rFonts w:ascii="Corbel" w:hAnsi="Corbel" w:cs="Times New Roman"/>
          <w:sz w:val="21"/>
          <w:szCs w:val="21"/>
          <w:u w:val="single"/>
        </w:rPr>
        <w:t>, city</w:t>
      </w:r>
      <w:r w:rsidRPr="00D13F29">
        <w:rPr>
          <w:rFonts w:ascii="Corbel" w:hAnsi="Corbel" w:cs="Times New Roman"/>
          <w:sz w:val="21"/>
          <w:szCs w:val="21"/>
        </w:rPr>
        <w:t>) where you live:</w:t>
      </w:r>
      <w:r w:rsidR="000934E9" w:rsidRPr="00D13F29">
        <w:rPr>
          <w:rFonts w:ascii="Corbel" w:hAnsi="Corbel" w:cs="Times New Roman"/>
          <w:sz w:val="21"/>
          <w:szCs w:val="21"/>
        </w:rPr>
        <w:t xml:space="preserve"> </w:t>
      </w:r>
      <w:r w:rsidR="007E1B2E" w:rsidRPr="00D13F29">
        <w:rPr>
          <w:rFonts w:ascii="Corbel" w:hAnsi="Corbel" w:cs="Times New Roman"/>
          <w:sz w:val="21"/>
          <w:szCs w:val="21"/>
        </w:rPr>
        <w:t>______________________</w:t>
      </w:r>
      <w:r w:rsidR="00D13F29" w:rsidRPr="00D13F29">
        <w:rPr>
          <w:rFonts w:ascii="Corbel" w:hAnsi="Corbel" w:cs="Times New Roman"/>
          <w:sz w:val="21"/>
          <w:szCs w:val="21"/>
        </w:rPr>
        <w:t>_____________________</w:t>
      </w:r>
    </w:p>
    <w:p w:rsidR="00881B06" w:rsidRPr="00D13F29" w:rsidRDefault="00881B06" w:rsidP="00FB22CC">
      <w:pPr>
        <w:keepNext/>
        <w:spacing w:after="0" w:line="240" w:lineRule="auto"/>
        <w:ind w:left="360"/>
        <w:rPr>
          <w:rFonts w:ascii="Corbel" w:hAnsi="Corbel" w:cs="Times New Roman"/>
          <w:sz w:val="21"/>
          <w:szCs w:val="21"/>
        </w:rPr>
      </w:pPr>
    </w:p>
    <w:p w:rsidR="00137BA7" w:rsidRPr="00D13F29" w:rsidRDefault="00A1036E" w:rsidP="00FB22CC">
      <w:pPr>
        <w:keepNext/>
        <w:spacing w:after="0" w:line="240" w:lineRule="auto"/>
        <w:ind w:left="360"/>
        <w:rPr>
          <w:rFonts w:ascii="Corbel" w:hAnsi="Corbel" w:cs="Times New Roman"/>
          <w:sz w:val="21"/>
          <w:szCs w:val="21"/>
        </w:rPr>
      </w:pPr>
      <w:r w:rsidRPr="00D13F29">
        <w:rPr>
          <w:rFonts w:ascii="Corbel" w:hAnsi="Corbel" w:cs="Times New Roman"/>
          <w:sz w:val="21"/>
          <w:szCs w:val="21"/>
        </w:rPr>
        <w:t xml:space="preserve">For </w:t>
      </w:r>
      <w:r w:rsidRPr="00D13F29">
        <w:rPr>
          <w:rFonts w:ascii="Corbel" w:hAnsi="Corbel" w:cs="Times New Roman"/>
          <w:sz w:val="21"/>
          <w:szCs w:val="21"/>
          <w:u w:val="single"/>
        </w:rPr>
        <w:t>how many years</w:t>
      </w:r>
      <w:r w:rsidRPr="00D13F29">
        <w:rPr>
          <w:rFonts w:ascii="Corbel" w:hAnsi="Corbel" w:cs="Times New Roman"/>
          <w:sz w:val="21"/>
          <w:szCs w:val="21"/>
        </w:rPr>
        <w:t xml:space="preserve"> have you lived in this community</w:t>
      </w:r>
      <w:r w:rsidR="00137BA7" w:rsidRPr="00D13F29">
        <w:rPr>
          <w:rFonts w:ascii="Corbel" w:hAnsi="Corbel" w:cs="Times New Roman"/>
          <w:sz w:val="21"/>
          <w:szCs w:val="21"/>
        </w:rPr>
        <w:t>?</w:t>
      </w:r>
      <w:r w:rsidR="007E1B2E" w:rsidRPr="00D13F29">
        <w:rPr>
          <w:rFonts w:ascii="Corbel" w:hAnsi="Corbel" w:cs="Times New Roman"/>
          <w:sz w:val="21"/>
          <w:szCs w:val="21"/>
        </w:rPr>
        <w:t xml:space="preserve"> ______________________________</w:t>
      </w:r>
      <w:r w:rsidR="00D13F29" w:rsidRPr="00D13F29">
        <w:rPr>
          <w:rFonts w:ascii="Corbel" w:hAnsi="Corbel" w:cs="Times New Roman"/>
          <w:sz w:val="21"/>
          <w:szCs w:val="21"/>
        </w:rPr>
        <w:t>_____________________</w:t>
      </w:r>
    </w:p>
    <w:p w:rsidR="00A1036E" w:rsidRPr="00D13F29" w:rsidRDefault="00A1036E" w:rsidP="00FB22CC">
      <w:pPr>
        <w:keepNext/>
        <w:spacing w:after="0" w:line="240" w:lineRule="auto"/>
        <w:ind w:left="360"/>
        <w:rPr>
          <w:rFonts w:ascii="Corbel" w:hAnsi="Corbel" w:cs="Times New Roman"/>
          <w:sz w:val="21"/>
          <w:szCs w:val="21"/>
        </w:rPr>
      </w:pPr>
    </w:p>
    <w:p w:rsidR="0064514C" w:rsidRDefault="00A7225F" w:rsidP="00FB22CC">
      <w:pPr>
        <w:keepNext/>
        <w:spacing w:after="0" w:line="240" w:lineRule="auto"/>
        <w:ind w:left="360"/>
        <w:rPr>
          <w:rFonts w:ascii="Corbel" w:hAnsi="Corbel" w:cs="Times New Roman"/>
          <w:b/>
          <w:sz w:val="21"/>
          <w:szCs w:val="21"/>
        </w:rPr>
      </w:pPr>
      <w:r w:rsidRPr="00D13F29">
        <w:rPr>
          <w:rFonts w:ascii="Corbel" w:hAnsi="Corbel" w:cs="Times New Roman"/>
          <w:sz w:val="21"/>
          <w:szCs w:val="21"/>
        </w:rPr>
        <w:t>The fact that</w:t>
      </w:r>
      <w:r w:rsidR="00184BA9" w:rsidRPr="00D13F29">
        <w:rPr>
          <w:rFonts w:ascii="Corbel" w:hAnsi="Corbel" w:cs="Times New Roman"/>
          <w:sz w:val="21"/>
          <w:szCs w:val="21"/>
        </w:rPr>
        <w:t xml:space="preserve"> more</w:t>
      </w:r>
      <w:r w:rsidRPr="00D13F29">
        <w:rPr>
          <w:rFonts w:ascii="Corbel" w:hAnsi="Corbel" w:cs="Times New Roman"/>
          <w:sz w:val="21"/>
          <w:szCs w:val="21"/>
        </w:rPr>
        <w:t xml:space="preserve"> individuals</w:t>
      </w:r>
      <w:r w:rsidR="00137BA7" w:rsidRPr="00D13F29">
        <w:rPr>
          <w:rFonts w:ascii="Corbel" w:hAnsi="Corbel" w:cs="Times New Roman"/>
          <w:sz w:val="21"/>
          <w:szCs w:val="21"/>
        </w:rPr>
        <w:t xml:space="preserve"> are living longer makes it import</w:t>
      </w:r>
      <w:r w:rsidR="00A951EC" w:rsidRPr="00D13F29">
        <w:rPr>
          <w:rFonts w:ascii="Corbel" w:hAnsi="Corbel" w:cs="Times New Roman"/>
          <w:sz w:val="21"/>
          <w:szCs w:val="21"/>
        </w:rPr>
        <w:t xml:space="preserve">ant for </w:t>
      </w:r>
      <w:r w:rsidR="009A54DA" w:rsidRPr="00D13F29">
        <w:rPr>
          <w:rFonts w:ascii="Corbel" w:hAnsi="Corbel" w:cs="Times New Roman"/>
          <w:sz w:val="21"/>
          <w:szCs w:val="21"/>
        </w:rPr>
        <w:t xml:space="preserve">the </w:t>
      </w:r>
      <w:r w:rsidR="00A951EC" w:rsidRPr="00D13F29">
        <w:rPr>
          <w:rFonts w:ascii="Corbel" w:hAnsi="Corbel" w:cs="Times New Roman"/>
          <w:sz w:val="21"/>
          <w:szCs w:val="21"/>
        </w:rPr>
        <w:t>communities</w:t>
      </w:r>
      <w:r w:rsidR="00197A44" w:rsidRPr="00D13F29">
        <w:rPr>
          <w:rFonts w:ascii="Corbel" w:hAnsi="Corbel" w:cs="Times New Roman"/>
          <w:sz w:val="21"/>
          <w:szCs w:val="21"/>
        </w:rPr>
        <w:t xml:space="preserve"> which they reside</w:t>
      </w:r>
      <w:r w:rsidR="00A951EC" w:rsidRPr="00D13F29">
        <w:rPr>
          <w:rFonts w:ascii="Corbel" w:hAnsi="Corbel" w:cs="Times New Roman"/>
          <w:sz w:val="21"/>
          <w:szCs w:val="21"/>
        </w:rPr>
        <w:t xml:space="preserve"> to</w:t>
      </w:r>
      <w:r w:rsidR="00A1036E" w:rsidRPr="00D13F29">
        <w:rPr>
          <w:rFonts w:ascii="Corbel" w:hAnsi="Corbel" w:cs="Times New Roman"/>
          <w:sz w:val="21"/>
          <w:szCs w:val="21"/>
        </w:rPr>
        <w:t xml:space="preserve"> be or</w:t>
      </w:r>
      <w:r w:rsidR="00A951EC" w:rsidRPr="00D13F29">
        <w:rPr>
          <w:rFonts w:ascii="Corbel" w:hAnsi="Corbel" w:cs="Times New Roman"/>
          <w:sz w:val="21"/>
          <w:szCs w:val="21"/>
        </w:rPr>
        <w:t xml:space="preserve"> become “aging-friendly”; that is, to be places where people can live their entire lives, if they so desire, rather than having to relocate</w:t>
      </w:r>
      <w:r w:rsidRPr="00D13F29">
        <w:rPr>
          <w:rFonts w:ascii="Corbel" w:hAnsi="Corbel" w:cs="Times New Roman"/>
          <w:sz w:val="21"/>
          <w:szCs w:val="21"/>
        </w:rPr>
        <w:t xml:space="preserve"> when they experience the personal changes that accompany aging.</w:t>
      </w:r>
      <w:r w:rsidR="00A951EC" w:rsidRPr="00D13F29">
        <w:rPr>
          <w:rFonts w:ascii="Corbel" w:hAnsi="Corbel" w:cs="Times New Roman"/>
          <w:sz w:val="21"/>
          <w:szCs w:val="21"/>
        </w:rPr>
        <w:t xml:space="preserve">  This survey focuses on several </w:t>
      </w:r>
      <w:r w:rsidR="00137BA7" w:rsidRPr="00D13F29">
        <w:rPr>
          <w:rFonts w:ascii="Corbel" w:hAnsi="Corbel" w:cs="Times New Roman"/>
          <w:sz w:val="21"/>
          <w:szCs w:val="21"/>
        </w:rPr>
        <w:t>areas of community living that affect the quality of life of</w:t>
      </w:r>
      <w:r w:rsidR="00A951EC" w:rsidRPr="00D13F29">
        <w:rPr>
          <w:rFonts w:ascii="Corbel" w:hAnsi="Corbel" w:cs="Times New Roman"/>
          <w:sz w:val="21"/>
          <w:szCs w:val="21"/>
        </w:rPr>
        <w:t xml:space="preserve"> all residents of a community, including those who are older</w:t>
      </w:r>
      <w:r w:rsidR="00137BA7" w:rsidRPr="00D13F29">
        <w:rPr>
          <w:rFonts w:ascii="Corbel" w:hAnsi="Corbel" w:cs="Times New Roman"/>
          <w:sz w:val="21"/>
          <w:szCs w:val="21"/>
        </w:rPr>
        <w:t>.  Listed for each area are several characteristics of an “aging-frien</w:t>
      </w:r>
      <w:r w:rsidR="00A40576" w:rsidRPr="00D13F29">
        <w:rPr>
          <w:rFonts w:ascii="Corbel" w:hAnsi="Corbel" w:cs="Times New Roman"/>
          <w:sz w:val="21"/>
          <w:szCs w:val="21"/>
        </w:rPr>
        <w:t>dly” community.</w:t>
      </w:r>
      <w:r w:rsidR="00137BA7" w:rsidRPr="00D13F29">
        <w:rPr>
          <w:rFonts w:ascii="Corbel" w:hAnsi="Corbel" w:cs="Times New Roman"/>
          <w:sz w:val="21"/>
          <w:szCs w:val="21"/>
        </w:rPr>
        <w:t xml:space="preserve"> </w:t>
      </w:r>
      <w:r w:rsidR="00197A44" w:rsidRPr="00D13F29">
        <w:rPr>
          <w:rFonts w:ascii="Corbel" w:hAnsi="Corbel" w:cs="Times New Roman"/>
          <w:sz w:val="21"/>
          <w:szCs w:val="21"/>
        </w:rPr>
        <w:t xml:space="preserve"> </w:t>
      </w:r>
      <w:r w:rsidR="00A40576" w:rsidRPr="00D13F29">
        <w:rPr>
          <w:rFonts w:ascii="Corbel" w:hAnsi="Corbel" w:cs="Times New Roman"/>
          <w:b/>
          <w:sz w:val="21"/>
          <w:szCs w:val="21"/>
        </w:rPr>
        <w:t xml:space="preserve">Read the </w:t>
      </w:r>
      <w:r w:rsidR="009A54DA" w:rsidRPr="00D13F29">
        <w:rPr>
          <w:rFonts w:ascii="Corbel" w:hAnsi="Corbel" w:cs="Times New Roman"/>
          <w:b/>
          <w:sz w:val="21"/>
          <w:szCs w:val="21"/>
        </w:rPr>
        <w:t xml:space="preserve">bulleted list of aging-friendly </w:t>
      </w:r>
      <w:r w:rsidR="00A40576" w:rsidRPr="00D13F29">
        <w:rPr>
          <w:rFonts w:ascii="Corbel" w:hAnsi="Corbel" w:cs="Times New Roman"/>
          <w:b/>
          <w:sz w:val="21"/>
          <w:szCs w:val="21"/>
        </w:rPr>
        <w:t>characteristics for each area, and then</w:t>
      </w:r>
      <w:r w:rsidR="00FB22CC" w:rsidRPr="00D13F29">
        <w:rPr>
          <w:rFonts w:ascii="Corbel" w:hAnsi="Corbel" w:cs="Times New Roman"/>
          <w:b/>
          <w:sz w:val="21"/>
          <w:szCs w:val="21"/>
        </w:rPr>
        <w:t xml:space="preserve"> use the following rating scale to</w:t>
      </w:r>
      <w:r w:rsidR="00137BA7" w:rsidRPr="00D13F29">
        <w:rPr>
          <w:rFonts w:ascii="Corbel" w:hAnsi="Corbel" w:cs="Times New Roman"/>
          <w:b/>
          <w:sz w:val="21"/>
          <w:szCs w:val="21"/>
        </w:rPr>
        <w:t xml:space="preserve"> indicate how many of the characteristics your community has: </w:t>
      </w:r>
    </w:p>
    <w:p w:rsidR="004C5B81" w:rsidRPr="00D13F29" w:rsidRDefault="00A40576" w:rsidP="00FB22CC">
      <w:pPr>
        <w:keepNext/>
        <w:spacing w:after="0" w:line="240" w:lineRule="auto"/>
        <w:ind w:left="360"/>
        <w:rPr>
          <w:rFonts w:ascii="Corbel" w:hAnsi="Corbel" w:cs="Times New Roman"/>
          <w:b/>
          <w:sz w:val="21"/>
          <w:szCs w:val="21"/>
        </w:rPr>
      </w:pPr>
      <w:r w:rsidRPr="00D13F29">
        <w:rPr>
          <w:rFonts w:ascii="Corbel" w:hAnsi="Corbel" w:cs="Times New Roman"/>
          <w:b/>
          <w:sz w:val="21"/>
          <w:szCs w:val="21"/>
        </w:rPr>
        <w:t xml:space="preserve"> 1 = "none of them"</w:t>
      </w:r>
      <w:r w:rsidR="00524F6B" w:rsidRPr="00D13F29">
        <w:rPr>
          <w:rFonts w:ascii="Corbel" w:hAnsi="Corbel" w:cs="Times New Roman"/>
          <w:b/>
          <w:sz w:val="21"/>
          <w:szCs w:val="21"/>
        </w:rPr>
        <w:t xml:space="preserve">; </w:t>
      </w:r>
      <w:r w:rsidR="004C5B81" w:rsidRPr="00D13F29">
        <w:rPr>
          <w:rFonts w:ascii="Corbel" w:hAnsi="Corbel" w:cs="Times New Roman"/>
          <w:b/>
          <w:sz w:val="21"/>
          <w:szCs w:val="21"/>
        </w:rPr>
        <w:t>2 = "a few of th</w:t>
      </w:r>
      <w:r w:rsidR="00524F6B" w:rsidRPr="00D13F29">
        <w:rPr>
          <w:rFonts w:ascii="Corbel" w:hAnsi="Corbel" w:cs="Times New Roman"/>
          <w:b/>
          <w:sz w:val="21"/>
          <w:szCs w:val="21"/>
        </w:rPr>
        <w:t xml:space="preserve">em"; </w:t>
      </w:r>
      <w:r w:rsidR="004C5B81" w:rsidRPr="00D13F29">
        <w:rPr>
          <w:rFonts w:ascii="Corbel" w:hAnsi="Corbel" w:cs="Times New Roman"/>
          <w:b/>
          <w:sz w:val="21"/>
          <w:szCs w:val="21"/>
        </w:rPr>
        <w:t xml:space="preserve">3 = </w:t>
      </w:r>
      <w:r w:rsidR="00524F6B" w:rsidRPr="00D13F29">
        <w:rPr>
          <w:rFonts w:ascii="Corbel" w:hAnsi="Corbel" w:cs="Times New Roman"/>
          <w:b/>
          <w:sz w:val="21"/>
          <w:szCs w:val="21"/>
        </w:rPr>
        <w:t xml:space="preserve">"about half of them"; </w:t>
      </w:r>
      <w:r w:rsidR="004C5B81" w:rsidRPr="00D13F29">
        <w:rPr>
          <w:rFonts w:ascii="Corbel" w:hAnsi="Corbel" w:cs="Times New Roman"/>
          <w:b/>
          <w:sz w:val="21"/>
          <w:szCs w:val="21"/>
        </w:rPr>
        <w:t>4 = "m</w:t>
      </w:r>
      <w:r w:rsidR="00524F6B" w:rsidRPr="00D13F29">
        <w:rPr>
          <w:rFonts w:ascii="Corbel" w:hAnsi="Corbel" w:cs="Times New Roman"/>
          <w:b/>
          <w:sz w:val="21"/>
          <w:szCs w:val="21"/>
        </w:rPr>
        <w:t xml:space="preserve">ost of them"; </w:t>
      </w:r>
      <w:r w:rsidR="004C5B81" w:rsidRPr="00D13F29">
        <w:rPr>
          <w:rFonts w:ascii="Corbel" w:hAnsi="Corbel" w:cs="Times New Roman"/>
          <w:b/>
          <w:sz w:val="21"/>
          <w:szCs w:val="21"/>
        </w:rPr>
        <w:t xml:space="preserve">5 = "all of them"   </w:t>
      </w:r>
    </w:p>
    <w:p w:rsidR="00D13F29" w:rsidRPr="00D13F29" w:rsidRDefault="00D13F29" w:rsidP="00FB22CC">
      <w:pPr>
        <w:keepNext/>
        <w:spacing w:after="0" w:line="240" w:lineRule="auto"/>
        <w:ind w:left="360"/>
        <w:rPr>
          <w:rFonts w:ascii="Corbel" w:hAnsi="Corbel" w:cs="Times New Roman"/>
          <w:sz w:val="21"/>
          <w:szCs w:val="21"/>
        </w:rPr>
      </w:pPr>
    </w:p>
    <w:tbl>
      <w:tblPr>
        <w:tblStyle w:val="TableGrid"/>
        <w:tblW w:w="4647" w:type="pct"/>
        <w:jc w:val="center"/>
        <w:tblInd w:w="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3"/>
        <w:gridCol w:w="8034"/>
      </w:tblGrid>
      <w:tr w:rsidR="00493B91" w:rsidRPr="00D13F29" w:rsidTr="00225607">
        <w:trPr>
          <w:jc w:val="center"/>
        </w:trPr>
        <w:tc>
          <w:tcPr>
            <w:tcW w:w="1317"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493B91" w:rsidRPr="00A83FFA" w:rsidRDefault="00493B91" w:rsidP="00524F6B">
            <w:pPr>
              <w:keepNext/>
              <w:rPr>
                <w:rFonts w:ascii="Corbel" w:hAnsi="Corbel" w:cs="Times New Roman"/>
                <w:b/>
                <w:sz w:val="24"/>
                <w:szCs w:val="24"/>
              </w:rPr>
            </w:pPr>
            <w:r w:rsidRPr="00A83FFA">
              <w:rPr>
                <w:rFonts w:ascii="Corbel" w:hAnsi="Corbel" w:cs="Times New Roman"/>
                <w:b/>
                <w:color w:val="FFFFFF" w:themeColor="background1"/>
                <w:sz w:val="24"/>
                <w:szCs w:val="24"/>
              </w:rPr>
              <w:t xml:space="preserve">Housing   </w:t>
            </w:r>
          </w:p>
        </w:tc>
        <w:tc>
          <w:tcPr>
            <w:tcW w:w="3683" w:type="pct"/>
            <w:tcBorders>
              <w:top w:val="single" w:sz="4" w:space="0" w:color="auto"/>
              <w:left w:val="single" w:sz="4" w:space="0" w:color="auto"/>
              <w:bottom w:val="single" w:sz="4" w:space="0" w:color="auto"/>
              <w:right w:val="single" w:sz="4" w:space="0" w:color="auto"/>
            </w:tcBorders>
          </w:tcPr>
          <w:p w:rsidR="00A7225F" w:rsidRPr="00D13F29" w:rsidRDefault="008E7D9F" w:rsidP="00A7225F">
            <w:pPr>
              <w:keepNext/>
              <w:rPr>
                <w:rFonts w:ascii="Corbel" w:hAnsi="Corbel" w:cs="Times New Roman"/>
                <w:b/>
                <w:sz w:val="21"/>
                <w:szCs w:val="21"/>
              </w:rPr>
            </w:pPr>
            <w:r w:rsidRPr="00D13F29">
              <w:rPr>
                <w:rFonts w:ascii="Corbel" w:hAnsi="Corbel" w:cs="Times New Roman"/>
                <w:b/>
                <w:sz w:val="21"/>
                <w:szCs w:val="21"/>
              </w:rPr>
              <w:t>How many of the characteristics listed b</w:t>
            </w:r>
            <w:r w:rsidR="009A54DA" w:rsidRPr="00D13F29">
              <w:rPr>
                <w:rFonts w:ascii="Corbel" w:hAnsi="Corbel" w:cs="Times New Roman"/>
                <w:b/>
                <w:sz w:val="21"/>
                <w:szCs w:val="21"/>
              </w:rPr>
              <w:t xml:space="preserve">elow does your community have?  </w:t>
            </w:r>
            <w:r w:rsidR="00A7225F" w:rsidRPr="00D13F29">
              <w:rPr>
                <w:rFonts w:ascii="Corbel" w:hAnsi="Corbel" w:cs="Times New Roman"/>
                <w:b/>
                <w:sz w:val="21"/>
                <w:szCs w:val="21"/>
              </w:rPr>
              <w:t>(Circle one):</w:t>
            </w:r>
          </w:p>
          <w:p w:rsidR="00A7225F" w:rsidRPr="00D13F29" w:rsidRDefault="00A7225F" w:rsidP="00A7225F">
            <w:pPr>
              <w:keepNext/>
              <w:rPr>
                <w:rFonts w:ascii="Corbel" w:hAnsi="Corbel" w:cs="Times New Roman"/>
                <w:b/>
                <w:sz w:val="21"/>
                <w:szCs w:val="21"/>
              </w:rPr>
            </w:pPr>
          </w:p>
          <w:p w:rsidR="00493B91" w:rsidRPr="00D13F29" w:rsidRDefault="00A7225F" w:rsidP="00A7225F">
            <w:pPr>
              <w:keepNext/>
              <w:rPr>
                <w:rFonts w:ascii="Corbel" w:hAnsi="Corbel" w:cs="Times New Roman"/>
                <w:b/>
                <w:sz w:val="21"/>
                <w:szCs w:val="21"/>
              </w:rPr>
            </w:pPr>
            <w:r w:rsidRPr="00D13F29">
              <w:rPr>
                <w:rFonts w:ascii="Corbel" w:hAnsi="Corbel" w:cs="Times New Roman"/>
                <w:b/>
                <w:sz w:val="21"/>
                <w:szCs w:val="21"/>
              </w:rPr>
              <w:t xml:space="preserve">1 </w:t>
            </w:r>
            <w:r w:rsidR="008E7D9F" w:rsidRPr="00D13F29">
              <w:rPr>
                <w:rFonts w:ascii="Corbel" w:hAnsi="Corbel" w:cs="Times New Roman"/>
                <w:b/>
                <w:sz w:val="21"/>
                <w:szCs w:val="21"/>
              </w:rPr>
              <w:t xml:space="preserve">(none)         </w:t>
            </w:r>
            <w:r w:rsidR="0029402E" w:rsidRPr="00D13F29">
              <w:rPr>
                <w:rFonts w:ascii="Corbel" w:hAnsi="Corbel" w:cs="Times New Roman"/>
                <w:b/>
                <w:sz w:val="21"/>
                <w:szCs w:val="21"/>
              </w:rPr>
              <w:t>2 (a few</w:t>
            </w:r>
            <w:r w:rsidR="00545537" w:rsidRPr="00D13F29">
              <w:rPr>
                <w:rFonts w:ascii="Corbel" w:hAnsi="Corbel" w:cs="Times New Roman"/>
                <w:b/>
                <w:sz w:val="21"/>
                <w:szCs w:val="21"/>
              </w:rPr>
              <w:t xml:space="preserve"> of them</w:t>
            </w:r>
            <w:r w:rsidR="0029402E" w:rsidRPr="00D13F29">
              <w:rPr>
                <w:rFonts w:ascii="Corbel" w:hAnsi="Corbel" w:cs="Times New Roman"/>
                <w:b/>
                <w:sz w:val="21"/>
                <w:szCs w:val="21"/>
              </w:rPr>
              <w:t xml:space="preserve">)           </w:t>
            </w:r>
            <w:r w:rsidR="008E7D9F" w:rsidRPr="00D13F29">
              <w:rPr>
                <w:rFonts w:ascii="Corbel" w:hAnsi="Corbel" w:cs="Times New Roman"/>
                <w:b/>
                <w:sz w:val="21"/>
                <w:szCs w:val="21"/>
              </w:rPr>
              <w:t xml:space="preserve">3 (about half)     </w:t>
            </w:r>
            <w:r w:rsidR="0029402E" w:rsidRPr="00D13F29">
              <w:rPr>
                <w:rFonts w:ascii="Corbel" w:hAnsi="Corbel" w:cs="Times New Roman"/>
                <w:b/>
                <w:sz w:val="21"/>
                <w:szCs w:val="21"/>
              </w:rPr>
              <w:t xml:space="preserve">      4 (most</w:t>
            </w:r>
            <w:r w:rsidR="00545537" w:rsidRPr="00D13F29">
              <w:rPr>
                <w:rFonts w:ascii="Corbel" w:hAnsi="Corbel" w:cs="Times New Roman"/>
                <w:b/>
                <w:sz w:val="21"/>
                <w:szCs w:val="21"/>
              </w:rPr>
              <w:t xml:space="preserve"> of them</w:t>
            </w:r>
            <w:r w:rsidR="0029402E" w:rsidRPr="00D13F29">
              <w:rPr>
                <w:rFonts w:ascii="Corbel" w:hAnsi="Corbel" w:cs="Times New Roman"/>
                <w:b/>
                <w:sz w:val="21"/>
                <w:szCs w:val="21"/>
              </w:rPr>
              <w:t xml:space="preserve">)          </w:t>
            </w:r>
            <w:r w:rsidR="008E7D9F" w:rsidRPr="00D13F29">
              <w:rPr>
                <w:rFonts w:ascii="Corbel" w:hAnsi="Corbel" w:cs="Times New Roman"/>
                <w:b/>
                <w:sz w:val="21"/>
                <w:szCs w:val="21"/>
              </w:rPr>
              <w:t>5 (all)</w:t>
            </w:r>
          </w:p>
        </w:tc>
      </w:tr>
      <w:tr w:rsidR="00225607" w:rsidRPr="00D13F29" w:rsidTr="00225607">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25607" w:rsidRPr="00D13F29" w:rsidRDefault="00225607" w:rsidP="00225607">
            <w:pPr>
              <w:pStyle w:val="ListParagraph"/>
              <w:keepNext/>
              <w:numPr>
                <w:ilvl w:val="0"/>
                <w:numId w:val="5"/>
              </w:numPr>
              <w:rPr>
                <w:rFonts w:ascii="Corbel" w:hAnsi="Corbel" w:cs="Times New Roman"/>
                <w:sz w:val="21"/>
                <w:szCs w:val="21"/>
              </w:rPr>
            </w:pPr>
            <w:r w:rsidRPr="00D13F29">
              <w:rPr>
                <w:rFonts w:ascii="Corbel" w:hAnsi="Corbel" w:cs="Times New Roman"/>
                <w:sz w:val="21"/>
                <w:szCs w:val="21"/>
              </w:rPr>
              <w:t>Housing options – including assisted living –</w:t>
            </w:r>
            <w:r w:rsidR="00BA4FD3" w:rsidRPr="00D13F29">
              <w:rPr>
                <w:rFonts w:ascii="Corbel" w:hAnsi="Corbel" w:cs="Times New Roman"/>
                <w:sz w:val="21"/>
                <w:szCs w:val="21"/>
              </w:rPr>
              <w:t xml:space="preserve"> are both available </w:t>
            </w:r>
            <w:r w:rsidRPr="00D13F29">
              <w:rPr>
                <w:rFonts w:ascii="Corbel" w:hAnsi="Corbel" w:cs="Times New Roman"/>
                <w:sz w:val="21"/>
                <w:szCs w:val="21"/>
              </w:rPr>
              <w:t xml:space="preserve">and affordable to a broad range of older residents.     </w:t>
            </w:r>
          </w:p>
          <w:p w:rsidR="00225607" w:rsidRPr="00D13F29" w:rsidRDefault="00225607" w:rsidP="00225607">
            <w:pPr>
              <w:pStyle w:val="ListParagraph"/>
              <w:keepNext/>
              <w:numPr>
                <w:ilvl w:val="0"/>
                <w:numId w:val="5"/>
              </w:numPr>
              <w:rPr>
                <w:rFonts w:ascii="Corbel" w:hAnsi="Corbel" w:cs="Times New Roman"/>
                <w:sz w:val="21"/>
                <w:szCs w:val="21"/>
              </w:rPr>
            </w:pPr>
            <w:r w:rsidRPr="00D13F29">
              <w:rPr>
                <w:rFonts w:ascii="Corbel" w:hAnsi="Corbel" w:cs="Times New Roman"/>
                <w:sz w:val="21"/>
                <w:szCs w:val="21"/>
              </w:rPr>
              <w:t xml:space="preserve">Affordable housing for older adults is available in areas that are safe and close to services and the rest of the community.     </w:t>
            </w:r>
          </w:p>
          <w:p w:rsidR="00225607" w:rsidRPr="00D13F29" w:rsidRDefault="00225607" w:rsidP="00225607">
            <w:pPr>
              <w:pStyle w:val="ListParagraph"/>
              <w:keepNext/>
              <w:numPr>
                <w:ilvl w:val="0"/>
                <w:numId w:val="5"/>
              </w:numPr>
              <w:rPr>
                <w:rFonts w:ascii="Corbel" w:hAnsi="Corbel" w:cs="Times New Roman"/>
                <w:sz w:val="21"/>
                <w:szCs w:val="21"/>
              </w:rPr>
            </w:pPr>
            <w:r w:rsidRPr="00D13F29">
              <w:rPr>
                <w:rFonts w:ascii="Corbel" w:hAnsi="Corbel" w:cs="Times New Roman"/>
                <w:sz w:val="21"/>
                <w:szCs w:val="21"/>
              </w:rPr>
              <w:t xml:space="preserve">Skilled home modification and home repair services are available and affordable to older residents.     </w:t>
            </w:r>
          </w:p>
          <w:p w:rsidR="00225607" w:rsidRPr="00D13F29" w:rsidRDefault="00225607" w:rsidP="00225607">
            <w:pPr>
              <w:pStyle w:val="ListParagraph"/>
              <w:keepNext/>
              <w:numPr>
                <w:ilvl w:val="0"/>
                <w:numId w:val="5"/>
              </w:numPr>
              <w:rPr>
                <w:rFonts w:ascii="Corbel" w:hAnsi="Corbel" w:cs="Times New Roman"/>
                <w:sz w:val="21"/>
                <w:szCs w:val="21"/>
              </w:rPr>
            </w:pPr>
            <w:r w:rsidRPr="00D13F29">
              <w:rPr>
                <w:rFonts w:ascii="Corbel" w:hAnsi="Corbel" w:cs="Times New Roman"/>
                <w:sz w:val="21"/>
                <w:szCs w:val="21"/>
              </w:rPr>
              <w:t xml:space="preserve">Home maintenance services such as backyard trash pickup are available to older residents.     </w:t>
            </w:r>
          </w:p>
          <w:p w:rsidR="00225607" w:rsidRPr="00D13F29" w:rsidRDefault="00225607" w:rsidP="00225607">
            <w:pPr>
              <w:pStyle w:val="ListParagraph"/>
              <w:keepNext/>
              <w:numPr>
                <w:ilvl w:val="0"/>
                <w:numId w:val="5"/>
              </w:numPr>
              <w:rPr>
                <w:rFonts w:ascii="Corbel" w:hAnsi="Corbel" w:cs="Times New Roman"/>
                <w:sz w:val="21"/>
                <w:szCs w:val="21"/>
              </w:rPr>
            </w:pPr>
            <w:r w:rsidRPr="00D13F29">
              <w:rPr>
                <w:rFonts w:ascii="Corbel" w:hAnsi="Corbel" w:cs="Times New Roman"/>
                <w:sz w:val="21"/>
                <w:szCs w:val="21"/>
              </w:rPr>
              <w:t xml:space="preserve">Housing codes (“universal design”) that meet the needs of an aging population are promoted.   </w:t>
            </w:r>
          </w:p>
        </w:tc>
      </w:tr>
    </w:tbl>
    <w:p w:rsidR="00225607" w:rsidRPr="00D13F29" w:rsidRDefault="00225607" w:rsidP="00225607">
      <w:pPr>
        <w:keepNext/>
        <w:spacing w:after="0" w:line="240" w:lineRule="auto"/>
        <w:rPr>
          <w:rFonts w:ascii="Corbel" w:hAnsi="Corbel" w:cs="Times New Roman"/>
          <w:sz w:val="21"/>
          <w:szCs w:val="21"/>
        </w:rPr>
      </w:pPr>
    </w:p>
    <w:p w:rsidR="00D13F29" w:rsidRPr="00D13F29" w:rsidRDefault="00D13F29" w:rsidP="00225607">
      <w:pPr>
        <w:keepNext/>
        <w:spacing w:after="0" w:line="240" w:lineRule="auto"/>
        <w:rPr>
          <w:rFonts w:ascii="Corbel" w:hAnsi="Corbel" w:cs="Times New Roman"/>
          <w:sz w:val="21"/>
          <w:szCs w:val="21"/>
        </w:rPr>
      </w:pPr>
    </w:p>
    <w:tbl>
      <w:tblPr>
        <w:tblStyle w:val="TableGrid"/>
        <w:tblW w:w="4647" w:type="pct"/>
        <w:jc w:val="center"/>
        <w:tblInd w:w="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3"/>
        <w:gridCol w:w="8034"/>
      </w:tblGrid>
      <w:tr w:rsidR="00225607" w:rsidRPr="00D13F29" w:rsidTr="00225607">
        <w:trPr>
          <w:jc w:val="center"/>
        </w:trPr>
        <w:tc>
          <w:tcPr>
            <w:tcW w:w="1317"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25607" w:rsidRPr="00A83FFA" w:rsidRDefault="00225607" w:rsidP="00D13F29">
            <w:pPr>
              <w:keepNext/>
              <w:rPr>
                <w:rFonts w:ascii="Corbel" w:hAnsi="Corbel" w:cs="Times New Roman"/>
                <w:sz w:val="24"/>
                <w:szCs w:val="24"/>
              </w:rPr>
            </w:pPr>
            <w:r w:rsidRPr="00A83FFA">
              <w:rPr>
                <w:rFonts w:ascii="Corbel" w:hAnsi="Corbel" w:cs="Times New Roman"/>
                <w:b/>
                <w:color w:val="FFFFFF" w:themeColor="background1"/>
                <w:sz w:val="24"/>
                <w:szCs w:val="24"/>
              </w:rPr>
              <w:t>Transportation</w:t>
            </w:r>
            <w:r w:rsidR="00D13F29" w:rsidRPr="00A83FFA">
              <w:rPr>
                <w:rFonts w:ascii="Corbel" w:hAnsi="Corbel" w:cs="Times New Roman"/>
                <w:b/>
                <w:color w:val="FFFFFF" w:themeColor="background1"/>
                <w:sz w:val="24"/>
                <w:szCs w:val="24"/>
              </w:rPr>
              <w:t>, Access</w:t>
            </w:r>
            <w:r w:rsidR="00A83FFA" w:rsidRPr="00A83FFA">
              <w:rPr>
                <w:rFonts w:ascii="Corbel" w:hAnsi="Corbel" w:cs="Times New Roman"/>
                <w:b/>
                <w:color w:val="FFFFFF" w:themeColor="background1"/>
                <w:sz w:val="24"/>
                <w:szCs w:val="24"/>
              </w:rPr>
              <w:t>ibility</w:t>
            </w:r>
            <w:r w:rsidR="00D13F29" w:rsidRPr="00A83FFA">
              <w:rPr>
                <w:rFonts w:ascii="Corbel" w:hAnsi="Corbel" w:cs="Times New Roman"/>
                <w:b/>
                <w:color w:val="FFFFFF" w:themeColor="background1"/>
                <w:sz w:val="24"/>
                <w:szCs w:val="24"/>
              </w:rPr>
              <w:t>, and Parking</w:t>
            </w:r>
            <w:r w:rsidRPr="00A83FFA">
              <w:rPr>
                <w:rFonts w:ascii="Corbel" w:hAnsi="Corbel" w:cs="Times New Roman"/>
                <w:color w:val="FFFFFF" w:themeColor="background1"/>
                <w:sz w:val="24"/>
                <w:szCs w:val="24"/>
              </w:rPr>
              <w:t xml:space="preserve"> </w:t>
            </w:r>
          </w:p>
        </w:tc>
        <w:tc>
          <w:tcPr>
            <w:tcW w:w="3683" w:type="pct"/>
            <w:tcBorders>
              <w:top w:val="single" w:sz="4" w:space="0" w:color="auto"/>
              <w:left w:val="single" w:sz="4" w:space="0" w:color="auto"/>
              <w:bottom w:val="single" w:sz="4" w:space="0" w:color="auto"/>
              <w:right w:val="single" w:sz="4" w:space="0" w:color="auto"/>
            </w:tcBorders>
          </w:tcPr>
          <w:p w:rsidR="00225607" w:rsidRPr="00D13F29" w:rsidRDefault="00225607" w:rsidP="00225607">
            <w:pPr>
              <w:keepNext/>
              <w:rPr>
                <w:rFonts w:ascii="Corbel" w:hAnsi="Corbel" w:cs="Times New Roman"/>
                <w:b/>
                <w:sz w:val="21"/>
                <w:szCs w:val="21"/>
              </w:rPr>
            </w:pPr>
            <w:r w:rsidRPr="00D13F29">
              <w:rPr>
                <w:rFonts w:ascii="Corbel" w:hAnsi="Corbel" w:cs="Times New Roman"/>
                <w:b/>
                <w:sz w:val="21"/>
                <w:szCs w:val="21"/>
              </w:rPr>
              <w:t>How many of the characteristics listed below does your community have?  (Circle one):</w:t>
            </w:r>
          </w:p>
          <w:p w:rsidR="00225607" w:rsidRPr="00D13F29" w:rsidRDefault="00225607" w:rsidP="00225607">
            <w:pPr>
              <w:keepNext/>
              <w:rPr>
                <w:rFonts w:ascii="Corbel" w:hAnsi="Corbel" w:cs="Times New Roman"/>
                <w:b/>
                <w:sz w:val="21"/>
                <w:szCs w:val="21"/>
              </w:rPr>
            </w:pPr>
          </w:p>
          <w:p w:rsidR="00225607" w:rsidRPr="00D13F29" w:rsidRDefault="00225607" w:rsidP="00225607">
            <w:pPr>
              <w:keepNext/>
              <w:rPr>
                <w:rFonts w:ascii="Corbel" w:hAnsi="Corbel" w:cs="Times New Roman"/>
                <w:b/>
                <w:sz w:val="21"/>
                <w:szCs w:val="21"/>
              </w:rPr>
            </w:pPr>
            <w:r w:rsidRPr="00D13F29">
              <w:rPr>
                <w:rFonts w:ascii="Corbel" w:hAnsi="Corbel" w:cs="Times New Roman"/>
                <w:b/>
                <w:sz w:val="21"/>
                <w:szCs w:val="21"/>
              </w:rPr>
              <w:t>1 (none)         2 (a few of them)           3 (about half)           4 (most of them)          5 (all)</w:t>
            </w:r>
          </w:p>
        </w:tc>
      </w:tr>
      <w:tr w:rsidR="00225607" w:rsidRPr="00D13F29" w:rsidTr="00D13F29">
        <w:trPr>
          <w:trHeight w:val="156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25607" w:rsidRPr="00D13F29" w:rsidRDefault="00225607" w:rsidP="00225607">
            <w:pPr>
              <w:pStyle w:val="ListParagraph"/>
              <w:keepNext/>
              <w:numPr>
                <w:ilvl w:val="0"/>
                <w:numId w:val="5"/>
              </w:numPr>
              <w:rPr>
                <w:rFonts w:ascii="Corbel" w:hAnsi="Corbel" w:cs="Times New Roman"/>
                <w:sz w:val="21"/>
                <w:szCs w:val="21"/>
              </w:rPr>
            </w:pPr>
            <w:r w:rsidRPr="00D13F29">
              <w:rPr>
                <w:rFonts w:ascii="Corbel" w:hAnsi="Corbel" w:cs="Times New Roman"/>
                <w:sz w:val="21"/>
                <w:szCs w:val="21"/>
              </w:rPr>
              <w:t xml:space="preserve">Most older residents can walk or use an affordable transportation to get to and from hospitals, clinics, pharmacies, senior centers, parks, adult day services, grocery stores, faith communities, spectator sporting events, and cultural events/activities </w:t>
            </w:r>
          </w:p>
          <w:p w:rsidR="00225607" w:rsidRPr="00D13F29" w:rsidRDefault="00225607" w:rsidP="00225607">
            <w:pPr>
              <w:pStyle w:val="ListParagraph"/>
              <w:keepNext/>
              <w:numPr>
                <w:ilvl w:val="0"/>
                <w:numId w:val="5"/>
              </w:numPr>
              <w:rPr>
                <w:rFonts w:ascii="Corbel" w:hAnsi="Corbel" w:cs="Times New Roman"/>
                <w:sz w:val="21"/>
                <w:szCs w:val="21"/>
              </w:rPr>
            </w:pPr>
            <w:r w:rsidRPr="00D13F29">
              <w:rPr>
                <w:rFonts w:ascii="Corbel" w:hAnsi="Corbel" w:cs="Times New Roman"/>
                <w:sz w:val="21"/>
                <w:szCs w:val="21"/>
              </w:rPr>
              <w:t xml:space="preserve">Streets and parking, pedestrian crossings, sidewalks and curb cuts, signage, and outdoor seating have been designed with the needs of older drivers and pedestrians in mind.   </w:t>
            </w:r>
          </w:p>
          <w:p w:rsidR="00225607" w:rsidRPr="00D13F29" w:rsidRDefault="00225607" w:rsidP="00225607">
            <w:pPr>
              <w:pStyle w:val="ListParagraph"/>
              <w:keepNext/>
              <w:numPr>
                <w:ilvl w:val="0"/>
                <w:numId w:val="5"/>
              </w:numPr>
              <w:rPr>
                <w:rFonts w:ascii="Corbel" w:hAnsi="Corbel" w:cs="Times New Roman"/>
                <w:sz w:val="21"/>
                <w:szCs w:val="21"/>
              </w:rPr>
            </w:pPr>
            <w:r w:rsidRPr="00D13F29">
              <w:rPr>
                <w:rFonts w:ascii="Corbel" w:hAnsi="Corbel" w:cs="Times New Roman"/>
                <w:sz w:val="21"/>
                <w:szCs w:val="21"/>
              </w:rPr>
              <w:t xml:space="preserve">Road design is tailored to the needs of older drivers (larger signage, left turn lanes, clear road markings).     </w:t>
            </w:r>
          </w:p>
          <w:p w:rsidR="00225607" w:rsidRPr="00D13F29" w:rsidRDefault="00225607" w:rsidP="00D13F29">
            <w:pPr>
              <w:pStyle w:val="ListParagraph"/>
              <w:keepNext/>
              <w:numPr>
                <w:ilvl w:val="0"/>
                <w:numId w:val="5"/>
              </w:numPr>
              <w:rPr>
                <w:rFonts w:ascii="Corbel" w:hAnsi="Corbel" w:cs="Times New Roman"/>
                <w:sz w:val="21"/>
                <w:szCs w:val="21"/>
              </w:rPr>
            </w:pPr>
            <w:r w:rsidRPr="00D13F29">
              <w:rPr>
                <w:rFonts w:ascii="Corbel" w:hAnsi="Corbel" w:cs="Times New Roman"/>
                <w:sz w:val="21"/>
                <w:szCs w:val="21"/>
              </w:rPr>
              <w:t xml:space="preserve">Priority parking and drop-off spots for people with special needs are available and respected.     </w:t>
            </w:r>
          </w:p>
        </w:tc>
      </w:tr>
    </w:tbl>
    <w:p w:rsidR="00D13F29" w:rsidRPr="00D13F29" w:rsidRDefault="00D13F29" w:rsidP="00225607">
      <w:pPr>
        <w:pStyle w:val="ListParagraph"/>
        <w:keepNext/>
        <w:spacing w:after="0" w:line="240" w:lineRule="auto"/>
        <w:ind w:left="907"/>
        <w:rPr>
          <w:rFonts w:ascii="Corbel" w:hAnsi="Corbel" w:cs="Times New Roman"/>
          <w:sz w:val="21"/>
          <w:szCs w:val="21"/>
        </w:rPr>
      </w:pPr>
    </w:p>
    <w:p w:rsidR="00D13F29" w:rsidRPr="00D13F29" w:rsidRDefault="00D13F29" w:rsidP="00225607">
      <w:pPr>
        <w:pStyle w:val="ListParagraph"/>
        <w:keepNext/>
        <w:spacing w:after="0" w:line="240" w:lineRule="auto"/>
        <w:ind w:left="907"/>
        <w:rPr>
          <w:rFonts w:ascii="Corbel" w:hAnsi="Corbel" w:cs="Times New Roman"/>
          <w:sz w:val="21"/>
          <w:szCs w:val="21"/>
        </w:rPr>
      </w:pPr>
    </w:p>
    <w:tbl>
      <w:tblPr>
        <w:tblStyle w:val="TableGrid"/>
        <w:tblW w:w="4647" w:type="pct"/>
        <w:jc w:val="center"/>
        <w:tblInd w:w="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3"/>
        <w:gridCol w:w="8034"/>
      </w:tblGrid>
      <w:tr w:rsidR="00D13F29" w:rsidRPr="00D13F29" w:rsidTr="006F3427">
        <w:trPr>
          <w:jc w:val="center"/>
        </w:trPr>
        <w:tc>
          <w:tcPr>
            <w:tcW w:w="1317"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D13F29" w:rsidRPr="00A83FFA" w:rsidRDefault="00D13F29" w:rsidP="006F3427">
            <w:pPr>
              <w:keepNext/>
              <w:rPr>
                <w:rFonts w:ascii="Corbel" w:hAnsi="Corbel" w:cs="Times New Roman"/>
                <w:sz w:val="24"/>
                <w:szCs w:val="24"/>
              </w:rPr>
            </w:pPr>
            <w:r w:rsidRPr="00A83FFA">
              <w:rPr>
                <w:rFonts w:ascii="Corbel" w:hAnsi="Corbel" w:cs="Times New Roman"/>
                <w:b/>
                <w:color w:val="FFFFFF" w:themeColor="background1"/>
                <w:sz w:val="24"/>
                <w:szCs w:val="24"/>
              </w:rPr>
              <w:t>Sidewalks and Pedestrian Crossings</w:t>
            </w:r>
          </w:p>
        </w:tc>
        <w:tc>
          <w:tcPr>
            <w:tcW w:w="3683" w:type="pct"/>
            <w:tcBorders>
              <w:top w:val="single" w:sz="4" w:space="0" w:color="auto"/>
              <w:left w:val="single" w:sz="4" w:space="0" w:color="auto"/>
              <w:bottom w:val="single" w:sz="4" w:space="0" w:color="auto"/>
              <w:right w:val="single" w:sz="4" w:space="0" w:color="auto"/>
            </w:tcBorders>
          </w:tcPr>
          <w:p w:rsidR="00D13F29" w:rsidRPr="00D13F29" w:rsidRDefault="00D13F29" w:rsidP="006F3427">
            <w:pPr>
              <w:keepNext/>
              <w:rPr>
                <w:rFonts w:ascii="Corbel" w:hAnsi="Corbel" w:cs="Times New Roman"/>
                <w:b/>
                <w:sz w:val="21"/>
                <w:szCs w:val="21"/>
              </w:rPr>
            </w:pPr>
            <w:r w:rsidRPr="00D13F29">
              <w:rPr>
                <w:rFonts w:ascii="Corbel" w:hAnsi="Corbel" w:cs="Times New Roman"/>
                <w:b/>
                <w:sz w:val="21"/>
                <w:szCs w:val="21"/>
              </w:rPr>
              <w:t>How many of the characteristics listed below does your community have?  (Circle one):</w:t>
            </w:r>
          </w:p>
          <w:p w:rsidR="00D13F29" w:rsidRPr="00D13F29" w:rsidRDefault="00D13F29" w:rsidP="006F3427">
            <w:pPr>
              <w:keepNext/>
              <w:rPr>
                <w:rFonts w:ascii="Corbel" w:hAnsi="Corbel" w:cs="Times New Roman"/>
                <w:b/>
                <w:sz w:val="21"/>
                <w:szCs w:val="21"/>
              </w:rPr>
            </w:pPr>
          </w:p>
          <w:p w:rsidR="00D13F29" w:rsidRPr="00D13F29" w:rsidRDefault="00D13F29" w:rsidP="006F3427">
            <w:pPr>
              <w:keepNext/>
              <w:rPr>
                <w:rFonts w:ascii="Corbel" w:hAnsi="Corbel" w:cs="Times New Roman"/>
                <w:b/>
                <w:sz w:val="21"/>
                <w:szCs w:val="21"/>
              </w:rPr>
            </w:pPr>
            <w:r w:rsidRPr="00D13F29">
              <w:rPr>
                <w:rFonts w:ascii="Corbel" w:hAnsi="Corbel" w:cs="Times New Roman"/>
                <w:b/>
                <w:sz w:val="21"/>
                <w:szCs w:val="21"/>
              </w:rPr>
              <w:t>1 (none)         2 (a few of them)           3 (about half)           4 (most of them)          5 (all)</w:t>
            </w:r>
          </w:p>
        </w:tc>
      </w:tr>
      <w:tr w:rsidR="00D13F29" w:rsidRPr="00D13F29" w:rsidTr="006F3427">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13F29" w:rsidRPr="00D13F29" w:rsidRDefault="00D13F29" w:rsidP="006F3427">
            <w:pPr>
              <w:pStyle w:val="ListParagraph"/>
              <w:keepNext/>
              <w:numPr>
                <w:ilvl w:val="0"/>
                <w:numId w:val="5"/>
              </w:numPr>
              <w:rPr>
                <w:rFonts w:ascii="Corbel" w:hAnsi="Corbel" w:cs="Times New Roman"/>
                <w:sz w:val="21"/>
                <w:szCs w:val="21"/>
              </w:rPr>
            </w:pPr>
            <w:r w:rsidRPr="00D13F29">
              <w:rPr>
                <w:rFonts w:ascii="Corbel" w:hAnsi="Corbel" w:cs="Times New Roman"/>
                <w:sz w:val="21"/>
                <w:szCs w:val="21"/>
              </w:rPr>
              <w:t>Pedestrian crossings are sufficient in number and safe for people with different levels and types of disability, with nonslip markings, visual and audio cues and adequate crossing times.</w:t>
            </w:r>
          </w:p>
          <w:p w:rsidR="00D13F29" w:rsidRPr="00D13F29" w:rsidRDefault="00D13F29" w:rsidP="006F3427">
            <w:pPr>
              <w:pStyle w:val="ListParagraph"/>
              <w:keepNext/>
              <w:numPr>
                <w:ilvl w:val="0"/>
                <w:numId w:val="5"/>
              </w:numPr>
              <w:rPr>
                <w:rFonts w:ascii="Corbel" w:hAnsi="Corbel" w:cs="Times New Roman"/>
                <w:sz w:val="21"/>
                <w:szCs w:val="21"/>
              </w:rPr>
            </w:pPr>
            <w:r w:rsidRPr="00D13F29">
              <w:rPr>
                <w:rFonts w:ascii="Corbel" w:hAnsi="Corbel" w:cs="Times New Roman"/>
                <w:sz w:val="21"/>
                <w:szCs w:val="21"/>
              </w:rPr>
              <w:t>Sidewalks and street crossings are made safe and accessible (bump-outs, extended crosswalk countdown, island in middle</w:t>
            </w:r>
            <w:r w:rsidR="00A83FFA">
              <w:rPr>
                <w:rFonts w:ascii="Corbel" w:hAnsi="Corbel" w:cs="Times New Roman"/>
                <w:sz w:val="21"/>
                <w:szCs w:val="21"/>
              </w:rPr>
              <w:t>)</w:t>
            </w:r>
            <w:r w:rsidRPr="00D13F29">
              <w:rPr>
                <w:rFonts w:ascii="Corbel" w:hAnsi="Corbel" w:cs="Times New Roman"/>
                <w:sz w:val="21"/>
                <w:szCs w:val="21"/>
              </w:rPr>
              <w:t>.</w:t>
            </w:r>
          </w:p>
          <w:p w:rsidR="00D13F29" w:rsidRPr="00D13F29" w:rsidRDefault="00D13F29" w:rsidP="006F3427">
            <w:pPr>
              <w:pStyle w:val="ListParagraph"/>
              <w:keepNext/>
              <w:numPr>
                <w:ilvl w:val="0"/>
                <w:numId w:val="5"/>
              </w:numPr>
              <w:rPr>
                <w:rFonts w:ascii="Corbel" w:hAnsi="Corbel" w:cs="Times New Roman"/>
                <w:sz w:val="21"/>
                <w:szCs w:val="21"/>
              </w:rPr>
            </w:pPr>
            <w:r w:rsidRPr="00D13F29">
              <w:rPr>
                <w:rFonts w:ascii="Corbel" w:hAnsi="Corbel" w:cs="Times New Roman"/>
                <w:sz w:val="21"/>
                <w:szCs w:val="21"/>
              </w:rPr>
              <w:t xml:space="preserve">Sidewalks are well-maintained and free of obstructions.     </w:t>
            </w:r>
          </w:p>
          <w:p w:rsidR="00D13F29" w:rsidRPr="00D13F29" w:rsidRDefault="00D13F29" w:rsidP="006F3427">
            <w:pPr>
              <w:pStyle w:val="ListParagraph"/>
              <w:keepNext/>
              <w:numPr>
                <w:ilvl w:val="0"/>
                <w:numId w:val="5"/>
              </w:numPr>
              <w:rPr>
                <w:rFonts w:ascii="Corbel" w:hAnsi="Corbel" w:cs="Times New Roman"/>
                <w:sz w:val="21"/>
                <w:szCs w:val="21"/>
              </w:rPr>
            </w:pPr>
            <w:r w:rsidRPr="00D13F29">
              <w:rPr>
                <w:rFonts w:ascii="Corbel" w:hAnsi="Corbel" w:cs="Times New Roman"/>
                <w:sz w:val="21"/>
                <w:szCs w:val="21"/>
              </w:rPr>
              <w:t xml:space="preserve">Sidewalks are wide enough for wheelchairs and have dropped curbs to road level.  </w:t>
            </w:r>
          </w:p>
          <w:p w:rsidR="00D13F29" w:rsidRPr="00D13F29" w:rsidRDefault="00D13F29" w:rsidP="00D13F29">
            <w:pPr>
              <w:pStyle w:val="ListParagraph"/>
              <w:keepNext/>
              <w:numPr>
                <w:ilvl w:val="0"/>
                <w:numId w:val="9"/>
              </w:numPr>
              <w:rPr>
                <w:rFonts w:ascii="Corbel" w:hAnsi="Corbel" w:cs="Times New Roman"/>
                <w:sz w:val="21"/>
                <w:szCs w:val="21"/>
              </w:rPr>
            </w:pPr>
            <w:r w:rsidRPr="00D13F29">
              <w:rPr>
                <w:rFonts w:ascii="Corbel" w:hAnsi="Corbel" w:cs="Times New Roman"/>
                <w:sz w:val="21"/>
                <w:szCs w:val="21"/>
              </w:rPr>
              <w:t xml:space="preserve">Drivers give way to older pedestrians at intersections and pedestrian crossings. </w:t>
            </w:r>
          </w:p>
        </w:tc>
      </w:tr>
    </w:tbl>
    <w:p w:rsidR="00D13F29" w:rsidRPr="00D13F29" w:rsidRDefault="00D13F29" w:rsidP="00225607">
      <w:pPr>
        <w:pStyle w:val="ListParagraph"/>
        <w:keepNext/>
        <w:spacing w:after="0" w:line="240" w:lineRule="auto"/>
        <w:ind w:left="907"/>
        <w:rPr>
          <w:rFonts w:ascii="Corbel" w:hAnsi="Corbel" w:cs="Times New Roman"/>
          <w:sz w:val="21"/>
          <w:szCs w:val="21"/>
        </w:rPr>
      </w:pPr>
    </w:p>
    <w:p w:rsidR="00D13F29" w:rsidRPr="00D13F29" w:rsidRDefault="00D13F29" w:rsidP="00225607">
      <w:pPr>
        <w:pStyle w:val="ListParagraph"/>
        <w:keepNext/>
        <w:spacing w:after="0" w:line="240" w:lineRule="auto"/>
        <w:ind w:left="907"/>
        <w:rPr>
          <w:rFonts w:ascii="Corbel" w:hAnsi="Corbel" w:cs="Times New Roman"/>
          <w:sz w:val="21"/>
          <w:szCs w:val="21"/>
        </w:rPr>
      </w:pPr>
    </w:p>
    <w:tbl>
      <w:tblPr>
        <w:tblStyle w:val="TableGrid"/>
        <w:tblW w:w="4647" w:type="pct"/>
        <w:jc w:val="center"/>
        <w:tblInd w:w="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3"/>
        <w:gridCol w:w="8034"/>
      </w:tblGrid>
      <w:tr w:rsidR="00225607" w:rsidRPr="00D13F29" w:rsidTr="00225607">
        <w:trPr>
          <w:jc w:val="center"/>
        </w:trPr>
        <w:tc>
          <w:tcPr>
            <w:tcW w:w="1317"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25607" w:rsidRPr="00A83FFA" w:rsidRDefault="00FA46E4" w:rsidP="00225607">
            <w:pPr>
              <w:keepNext/>
              <w:rPr>
                <w:rFonts w:ascii="Corbel" w:hAnsi="Corbel" w:cs="Times New Roman"/>
                <w:sz w:val="24"/>
                <w:szCs w:val="24"/>
              </w:rPr>
            </w:pPr>
            <w:r w:rsidRPr="00A83FFA">
              <w:rPr>
                <w:rFonts w:ascii="Corbel" w:hAnsi="Corbel" w:cs="Times New Roman"/>
                <w:b/>
                <w:color w:val="FFFFFF" w:themeColor="background1"/>
                <w:sz w:val="24"/>
                <w:szCs w:val="24"/>
              </w:rPr>
              <w:t xml:space="preserve">Community and </w:t>
            </w:r>
            <w:r w:rsidR="00225607" w:rsidRPr="00A83FFA">
              <w:rPr>
                <w:rFonts w:ascii="Corbel" w:hAnsi="Corbel" w:cs="Times New Roman"/>
                <w:b/>
                <w:color w:val="FFFFFF" w:themeColor="background1"/>
                <w:sz w:val="24"/>
                <w:szCs w:val="24"/>
              </w:rPr>
              <w:t>Health Care Services</w:t>
            </w:r>
            <w:r w:rsidR="00225607" w:rsidRPr="00A83FFA">
              <w:rPr>
                <w:rFonts w:ascii="Corbel" w:hAnsi="Corbel" w:cs="Times New Roman"/>
                <w:color w:val="FFFFFF" w:themeColor="background1"/>
                <w:sz w:val="24"/>
                <w:szCs w:val="24"/>
              </w:rPr>
              <w:t xml:space="preserve">  </w:t>
            </w:r>
          </w:p>
        </w:tc>
        <w:tc>
          <w:tcPr>
            <w:tcW w:w="3683" w:type="pct"/>
            <w:tcBorders>
              <w:top w:val="single" w:sz="4" w:space="0" w:color="auto"/>
              <w:left w:val="single" w:sz="4" w:space="0" w:color="auto"/>
              <w:bottom w:val="single" w:sz="4" w:space="0" w:color="auto"/>
              <w:right w:val="single" w:sz="4" w:space="0" w:color="auto"/>
            </w:tcBorders>
          </w:tcPr>
          <w:p w:rsidR="00225607" w:rsidRPr="00D13F29" w:rsidRDefault="00225607" w:rsidP="00225607">
            <w:pPr>
              <w:keepNext/>
              <w:rPr>
                <w:rFonts w:ascii="Corbel" w:hAnsi="Corbel" w:cs="Times New Roman"/>
                <w:b/>
                <w:sz w:val="21"/>
                <w:szCs w:val="21"/>
              </w:rPr>
            </w:pPr>
            <w:r w:rsidRPr="00D13F29">
              <w:rPr>
                <w:rFonts w:ascii="Corbel" w:hAnsi="Corbel" w:cs="Times New Roman"/>
                <w:b/>
                <w:sz w:val="21"/>
                <w:szCs w:val="21"/>
              </w:rPr>
              <w:t>How many of the characteristics listed below does your community have?  (Circle one):</w:t>
            </w:r>
          </w:p>
          <w:p w:rsidR="00225607" w:rsidRPr="00D13F29" w:rsidRDefault="00225607" w:rsidP="00225607">
            <w:pPr>
              <w:keepNext/>
              <w:rPr>
                <w:rFonts w:ascii="Corbel" w:hAnsi="Corbel" w:cs="Times New Roman"/>
                <w:b/>
                <w:sz w:val="21"/>
                <w:szCs w:val="21"/>
              </w:rPr>
            </w:pPr>
          </w:p>
          <w:p w:rsidR="00225607" w:rsidRPr="00D13F29" w:rsidRDefault="00225607" w:rsidP="00225607">
            <w:pPr>
              <w:keepNext/>
              <w:rPr>
                <w:rFonts w:ascii="Corbel" w:hAnsi="Corbel" w:cs="Times New Roman"/>
                <w:b/>
                <w:sz w:val="21"/>
                <w:szCs w:val="21"/>
              </w:rPr>
            </w:pPr>
            <w:r w:rsidRPr="00D13F29">
              <w:rPr>
                <w:rFonts w:ascii="Corbel" w:hAnsi="Corbel" w:cs="Times New Roman"/>
                <w:b/>
                <w:sz w:val="21"/>
                <w:szCs w:val="21"/>
              </w:rPr>
              <w:t>1 (none)         2 (a few of them)           3 (about half)           4 (most of them)          5 (all)</w:t>
            </w:r>
          </w:p>
        </w:tc>
      </w:tr>
      <w:tr w:rsidR="00225607" w:rsidRPr="00D13F29" w:rsidTr="00225607">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A46E4" w:rsidRPr="00D13F29" w:rsidRDefault="00FA46E4" w:rsidP="00FA46E4">
            <w:pPr>
              <w:pStyle w:val="ListParagraph"/>
              <w:keepNext/>
              <w:numPr>
                <w:ilvl w:val="0"/>
                <w:numId w:val="10"/>
              </w:numPr>
              <w:rPr>
                <w:rFonts w:ascii="Corbel" w:hAnsi="Corbel" w:cs="Times New Roman"/>
                <w:sz w:val="21"/>
                <w:szCs w:val="21"/>
              </w:rPr>
            </w:pPr>
            <w:r w:rsidRPr="00D13F29">
              <w:rPr>
                <w:rFonts w:ascii="Corbel" w:hAnsi="Corbel" w:cs="Times New Roman"/>
                <w:sz w:val="21"/>
                <w:szCs w:val="21"/>
              </w:rPr>
              <w:t xml:space="preserve">Available to older residents is a single entry point or “one-stop-shopping” for community resources and health services. </w:t>
            </w:r>
          </w:p>
          <w:p w:rsidR="00FA46E4" w:rsidRPr="00D13F29" w:rsidRDefault="00FA46E4" w:rsidP="00FA46E4">
            <w:pPr>
              <w:pStyle w:val="ListParagraph"/>
              <w:keepNext/>
              <w:numPr>
                <w:ilvl w:val="0"/>
                <w:numId w:val="10"/>
              </w:numPr>
              <w:rPr>
                <w:rFonts w:ascii="Corbel" w:hAnsi="Corbel" w:cs="Times New Roman"/>
                <w:sz w:val="21"/>
                <w:szCs w:val="21"/>
              </w:rPr>
            </w:pPr>
            <w:r w:rsidRPr="00D13F29">
              <w:rPr>
                <w:rFonts w:ascii="Corbel" w:hAnsi="Corbel" w:cs="Times New Roman"/>
                <w:sz w:val="21"/>
                <w:szCs w:val="21"/>
              </w:rPr>
              <w:t xml:space="preserve">Older adults have access to health care options that meet a variety of needs.     </w:t>
            </w:r>
          </w:p>
          <w:p w:rsidR="00FA46E4" w:rsidRPr="00D13F29" w:rsidRDefault="00FA46E4" w:rsidP="00FA46E4">
            <w:pPr>
              <w:pStyle w:val="ListParagraph"/>
              <w:keepNext/>
              <w:numPr>
                <w:ilvl w:val="0"/>
                <w:numId w:val="10"/>
              </w:numPr>
              <w:rPr>
                <w:rFonts w:ascii="Corbel" w:hAnsi="Corbel" w:cs="Times New Roman"/>
                <w:sz w:val="21"/>
                <w:szCs w:val="21"/>
              </w:rPr>
            </w:pPr>
            <w:r w:rsidRPr="00D13F29">
              <w:rPr>
                <w:rFonts w:ascii="Corbel" w:hAnsi="Corbel" w:cs="Times New Roman"/>
                <w:sz w:val="21"/>
                <w:szCs w:val="21"/>
              </w:rPr>
              <w:t xml:space="preserve">There are affordable in-home support services (e.g., home health care) that enable older adults to live independently.     </w:t>
            </w:r>
          </w:p>
          <w:p w:rsidR="00FA46E4" w:rsidRPr="00D13F29" w:rsidRDefault="00FA46E4" w:rsidP="00FA46E4">
            <w:pPr>
              <w:pStyle w:val="ListParagraph"/>
              <w:keepNext/>
              <w:numPr>
                <w:ilvl w:val="0"/>
                <w:numId w:val="10"/>
              </w:numPr>
              <w:rPr>
                <w:rFonts w:ascii="Corbel" w:hAnsi="Corbel" w:cs="Times New Roman"/>
                <w:sz w:val="21"/>
                <w:szCs w:val="21"/>
              </w:rPr>
            </w:pPr>
            <w:r w:rsidRPr="00D13F29">
              <w:rPr>
                <w:rFonts w:ascii="Corbel" w:hAnsi="Corbel" w:cs="Times New Roman"/>
                <w:sz w:val="21"/>
                <w:szCs w:val="21"/>
              </w:rPr>
              <w:t xml:space="preserve">There is at least one primary care physician for every 1,000 residents (of all ages).     </w:t>
            </w:r>
          </w:p>
          <w:p w:rsidR="00225607" w:rsidRPr="00D13F29" w:rsidRDefault="00FA46E4" w:rsidP="00FA46E4">
            <w:pPr>
              <w:pStyle w:val="ListParagraph"/>
              <w:keepNext/>
              <w:numPr>
                <w:ilvl w:val="0"/>
                <w:numId w:val="10"/>
              </w:numPr>
              <w:rPr>
                <w:rFonts w:ascii="Corbel" w:hAnsi="Corbel" w:cs="Times New Roman"/>
                <w:sz w:val="21"/>
                <w:szCs w:val="21"/>
              </w:rPr>
            </w:pPr>
            <w:r w:rsidRPr="00D13F29">
              <w:rPr>
                <w:rFonts w:ascii="Corbel" w:hAnsi="Corbel" w:cs="Times New Roman"/>
                <w:sz w:val="21"/>
                <w:szCs w:val="21"/>
              </w:rPr>
              <w:t xml:space="preserve">Older residents are offered free preventive screenings, such as mammograms and blood pressure checks.  </w:t>
            </w:r>
          </w:p>
        </w:tc>
      </w:tr>
    </w:tbl>
    <w:p w:rsidR="00FA46E4" w:rsidRPr="00D13F29" w:rsidRDefault="00FA46E4" w:rsidP="00FA46E4">
      <w:pPr>
        <w:pStyle w:val="ListParagraph"/>
        <w:keepNext/>
        <w:ind w:left="360"/>
        <w:rPr>
          <w:rFonts w:ascii="Corbel" w:hAnsi="Corbel" w:cs="Times New Roman"/>
          <w:sz w:val="21"/>
          <w:szCs w:val="21"/>
        </w:rPr>
      </w:pPr>
    </w:p>
    <w:tbl>
      <w:tblPr>
        <w:tblStyle w:val="TableGrid"/>
        <w:tblW w:w="4647" w:type="pct"/>
        <w:jc w:val="center"/>
        <w:tblInd w:w="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3"/>
        <w:gridCol w:w="8034"/>
      </w:tblGrid>
      <w:tr w:rsidR="00FA46E4" w:rsidRPr="00D13F29" w:rsidTr="00FA46E4">
        <w:trPr>
          <w:jc w:val="center"/>
        </w:trPr>
        <w:tc>
          <w:tcPr>
            <w:tcW w:w="1317"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A46E4" w:rsidRPr="00A83FFA" w:rsidRDefault="00FA46E4" w:rsidP="00FA46E4">
            <w:pPr>
              <w:keepNext/>
              <w:rPr>
                <w:rFonts w:ascii="Corbel" w:hAnsi="Corbel" w:cs="Times New Roman"/>
                <w:sz w:val="24"/>
                <w:szCs w:val="24"/>
              </w:rPr>
            </w:pPr>
            <w:r w:rsidRPr="00A83FFA">
              <w:rPr>
                <w:rFonts w:ascii="Corbel" w:hAnsi="Corbel" w:cs="Times New Roman"/>
                <w:b/>
                <w:color w:val="FFFFFF" w:themeColor="background1"/>
                <w:sz w:val="24"/>
                <w:szCs w:val="24"/>
              </w:rPr>
              <w:t>Family Caregiving</w:t>
            </w:r>
            <w:r w:rsidRPr="00A83FFA">
              <w:rPr>
                <w:rFonts w:ascii="Corbel" w:hAnsi="Corbel" w:cs="Times New Roman"/>
                <w:color w:val="FFFFFF" w:themeColor="background1"/>
                <w:sz w:val="24"/>
                <w:szCs w:val="24"/>
              </w:rPr>
              <w:t xml:space="preserve">  </w:t>
            </w:r>
          </w:p>
        </w:tc>
        <w:tc>
          <w:tcPr>
            <w:tcW w:w="3683" w:type="pct"/>
            <w:tcBorders>
              <w:top w:val="single" w:sz="4" w:space="0" w:color="auto"/>
              <w:left w:val="single" w:sz="4" w:space="0" w:color="auto"/>
              <w:bottom w:val="single" w:sz="4" w:space="0" w:color="auto"/>
              <w:right w:val="single" w:sz="4" w:space="0" w:color="auto"/>
            </w:tcBorders>
          </w:tcPr>
          <w:p w:rsidR="00FA46E4" w:rsidRPr="00D13F29" w:rsidRDefault="00FA46E4" w:rsidP="00FA46E4">
            <w:pPr>
              <w:keepNext/>
              <w:rPr>
                <w:rFonts w:ascii="Corbel" w:hAnsi="Corbel" w:cs="Times New Roman"/>
                <w:b/>
                <w:sz w:val="21"/>
                <w:szCs w:val="21"/>
              </w:rPr>
            </w:pPr>
            <w:r w:rsidRPr="00D13F29">
              <w:rPr>
                <w:rFonts w:ascii="Corbel" w:hAnsi="Corbel" w:cs="Times New Roman"/>
                <w:b/>
                <w:sz w:val="21"/>
                <w:szCs w:val="21"/>
              </w:rPr>
              <w:t>How many of the characteristics listed below does your community have?  (Circle one):</w:t>
            </w:r>
          </w:p>
          <w:p w:rsidR="00FA46E4" w:rsidRPr="00D13F29" w:rsidRDefault="00FA46E4" w:rsidP="00FA46E4">
            <w:pPr>
              <w:keepNext/>
              <w:rPr>
                <w:rFonts w:ascii="Corbel" w:hAnsi="Corbel" w:cs="Times New Roman"/>
                <w:b/>
                <w:sz w:val="21"/>
                <w:szCs w:val="21"/>
              </w:rPr>
            </w:pPr>
          </w:p>
          <w:p w:rsidR="00FA46E4" w:rsidRPr="00D13F29" w:rsidRDefault="00FA46E4" w:rsidP="00FA46E4">
            <w:pPr>
              <w:keepNext/>
              <w:rPr>
                <w:rFonts w:ascii="Corbel" w:hAnsi="Corbel" w:cs="Times New Roman"/>
                <w:b/>
                <w:sz w:val="21"/>
                <w:szCs w:val="21"/>
              </w:rPr>
            </w:pPr>
            <w:r w:rsidRPr="00D13F29">
              <w:rPr>
                <w:rFonts w:ascii="Corbel" w:hAnsi="Corbel" w:cs="Times New Roman"/>
                <w:b/>
                <w:sz w:val="21"/>
                <w:szCs w:val="21"/>
              </w:rPr>
              <w:t>1 (none)         2 (a few of them)           3 (about half)           4 (most of them)          5 (all)</w:t>
            </w:r>
          </w:p>
        </w:tc>
      </w:tr>
      <w:tr w:rsidR="00FA46E4" w:rsidRPr="00D13F29" w:rsidTr="00FA46E4">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A46E4" w:rsidRPr="00D13F29" w:rsidRDefault="00FA46E4" w:rsidP="00FA46E4">
            <w:pPr>
              <w:pStyle w:val="ListParagraph"/>
              <w:keepNext/>
              <w:numPr>
                <w:ilvl w:val="0"/>
                <w:numId w:val="34"/>
              </w:numPr>
              <w:rPr>
                <w:rFonts w:ascii="Corbel" w:hAnsi="Corbel" w:cs="Times New Roman"/>
                <w:sz w:val="21"/>
                <w:szCs w:val="21"/>
              </w:rPr>
            </w:pPr>
            <w:r w:rsidRPr="00D13F29">
              <w:rPr>
                <w:rFonts w:ascii="Corbel" w:hAnsi="Corbel" w:cs="Times New Roman"/>
                <w:sz w:val="21"/>
                <w:szCs w:val="21"/>
              </w:rPr>
              <w:t xml:space="preserve">Educational opportunities are provided for individuals to learn how to care for themselves while at the same time shouldering responsibilities of caring for one or more elderly family members.     </w:t>
            </w:r>
          </w:p>
          <w:p w:rsidR="00FA46E4" w:rsidRPr="00D13F29" w:rsidRDefault="00FA46E4" w:rsidP="00FA46E4">
            <w:pPr>
              <w:pStyle w:val="ListParagraph"/>
              <w:keepNext/>
              <w:numPr>
                <w:ilvl w:val="0"/>
                <w:numId w:val="11"/>
              </w:numPr>
              <w:rPr>
                <w:rFonts w:ascii="Corbel" w:hAnsi="Corbel" w:cs="Times New Roman"/>
                <w:sz w:val="21"/>
                <w:szCs w:val="21"/>
              </w:rPr>
            </w:pPr>
            <w:r w:rsidRPr="00D13F29">
              <w:rPr>
                <w:rFonts w:ascii="Corbel" w:hAnsi="Corbel" w:cs="Times New Roman"/>
                <w:sz w:val="21"/>
                <w:szCs w:val="21"/>
              </w:rPr>
              <w:t xml:space="preserve">Most </w:t>
            </w:r>
            <w:r w:rsidR="00D13F29">
              <w:rPr>
                <w:rFonts w:ascii="Corbel" w:hAnsi="Corbel" w:cs="Times New Roman"/>
                <w:sz w:val="21"/>
                <w:szCs w:val="21"/>
              </w:rPr>
              <w:t>o</w:t>
            </w:r>
            <w:r w:rsidR="00A83FFA">
              <w:rPr>
                <w:rFonts w:ascii="Corbel" w:hAnsi="Corbel" w:cs="Times New Roman"/>
                <w:sz w:val="21"/>
                <w:szCs w:val="21"/>
              </w:rPr>
              <w:t xml:space="preserve">f </w:t>
            </w:r>
            <w:r w:rsidR="00D13F29">
              <w:rPr>
                <w:rFonts w:ascii="Corbel" w:hAnsi="Corbel" w:cs="Times New Roman"/>
                <w:sz w:val="21"/>
                <w:szCs w:val="21"/>
              </w:rPr>
              <w:t xml:space="preserve">employers </w:t>
            </w:r>
            <w:r w:rsidRPr="00D13F29">
              <w:rPr>
                <w:rFonts w:ascii="Corbel" w:hAnsi="Corbel" w:cs="Times New Roman"/>
                <w:sz w:val="21"/>
                <w:szCs w:val="21"/>
              </w:rPr>
              <w:t xml:space="preserve"> offer accommodations - including flexible </w:t>
            </w:r>
            <w:r w:rsidR="00D13F29">
              <w:rPr>
                <w:rFonts w:ascii="Corbel" w:hAnsi="Corbel" w:cs="Times New Roman"/>
                <w:sz w:val="21"/>
                <w:szCs w:val="21"/>
              </w:rPr>
              <w:t>work schedules - for employees</w:t>
            </w:r>
            <w:r w:rsidRPr="00D13F29">
              <w:rPr>
                <w:rFonts w:ascii="Corbel" w:hAnsi="Corbel" w:cs="Times New Roman"/>
                <w:sz w:val="21"/>
                <w:szCs w:val="21"/>
              </w:rPr>
              <w:t xml:space="preserve"> who are caring for one or more elderly family members.     </w:t>
            </w:r>
          </w:p>
          <w:p w:rsidR="00FA46E4" w:rsidRPr="00D13F29" w:rsidRDefault="00FA46E4" w:rsidP="00FA46E4">
            <w:pPr>
              <w:pStyle w:val="ListParagraph"/>
              <w:keepNext/>
              <w:numPr>
                <w:ilvl w:val="0"/>
                <w:numId w:val="11"/>
              </w:numPr>
              <w:rPr>
                <w:rFonts w:ascii="Corbel" w:hAnsi="Corbel" w:cs="Times New Roman"/>
                <w:sz w:val="21"/>
                <w:szCs w:val="21"/>
              </w:rPr>
            </w:pPr>
            <w:r w:rsidRPr="00D13F29">
              <w:rPr>
                <w:rFonts w:ascii="Corbel" w:hAnsi="Corbel" w:cs="Times New Roman"/>
                <w:sz w:val="21"/>
                <w:szCs w:val="21"/>
              </w:rPr>
              <w:t xml:space="preserve">There are educational programs for persons caring for a loved one suffering from a dementia, such as Alzheimer’s disease.     </w:t>
            </w:r>
          </w:p>
          <w:p w:rsidR="00FA46E4" w:rsidRPr="00D13F29" w:rsidRDefault="00FA46E4" w:rsidP="00FA46E4">
            <w:pPr>
              <w:pStyle w:val="ListParagraph"/>
              <w:keepNext/>
              <w:numPr>
                <w:ilvl w:val="0"/>
                <w:numId w:val="11"/>
              </w:numPr>
              <w:rPr>
                <w:rFonts w:ascii="Corbel" w:hAnsi="Corbel" w:cs="Times New Roman"/>
                <w:sz w:val="21"/>
                <w:szCs w:val="21"/>
              </w:rPr>
            </w:pPr>
            <w:r w:rsidRPr="00D13F29">
              <w:rPr>
                <w:rFonts w:ascii="Corbel" w:hAnsi="Corbel" w:cs="Times New Roman"/>
                <w:sz w:val="21"/>
                <w:szCs w:val="21"/>
              </w:rPr>
              <w:t xml:space="preserve">There are respite care services for families who provide care for an elderly love one who cannot live by themselves.     </w:t>
            </w:r>
          </w:p>
          <w:p w:rsidR="00FA46E4" w:rsidRPr="00D13F29" w:rsidRDefault="00FA46E4" w:rsidP="00FA46E4">
            <w:pPr>
              <w:pStyle w:val="ListParagraph"/>
              <w:keepNext/>
              <w:numPr>
                <w:ilvl w:val="0"/>
                <w:numId w:val="11"/>
              </w:numPr>
              <w:rPr>
                <w:rFonts w:ascii="Corbel" w:hAnsi="Corbel" w:cs="Times New Roman"/>
                <w:sz w:val="21"/>
                <w:szCs w:val="21"/>
              </w:rPr>
            </w:pPr>
            <w:r w:rsidRPr="00D13F29">
              <w:rPr>
                <w:rFonts w:ascii="Corbel" w:hAnsi="Corbel" w:cs="Times New Roman"/>
                <w:sz w:val="21"/>
                <w:szCs w:val="21"/>
              </w:rPr>
              <w:t xml:space="preserve">Caregiver support groups are offered for families caring for an elderly loved one.     </w:t>
            </w:r>
          </w:p>
          <w:p w:rsidR="00FA46E4" w:rsidRPr="00D13F29" w:rsidRDefault="00FA46E4" w:rsidP="00FA46E4">
            <w:pPr>
              <w:pStyle w:val="ListParagraph"/>
              <w:keepNext/>
              <w:numPr>
                <w:ilvl w:val="0"/>
                <w:numId w:val="11"/>
              </w:numPr>
              <w:rPr>
                <w:rFonts w:ascii="Corbel" w:hAnsi="Corbel" w:cs="Times New Roman"/>
                <w:sz w:val="21"/>
                <w:szCs w:val="21"/>
              </w:rPr>
            </w:pPr>
            <w:r w:rsidRPr="00D13F29">
              <w:rPr>
                <w:rFonts w:ascii="Corbel" w:hAnsi="Corbel" w:cs="Times New Roman"/>
                <w:sz w:val="21"/>
                <w:szCs w:val="21"/>
              </w:rPr>
              <w:t>There is training and support for grandparents who are raising grandchildren.</w:t>
            </w:r>
          </w:p>
        </w:tc>
      </w:tr>
    </w:tbl>
    <w:p w:rsidR="00FA46E4" w:rsidRPr="00D13F29" w:rsidRDefault="00FA46E4" w:rsidP="00FA46E4">
      <w:pPr>
        <w:pStyle w:val="ListParagraph"/>
        <w:keepNext/>
        <w:spacing w:after="0" w:line="240" w:lineRule="auto"/>
        <w:ind w:left="461"/>
        <w:rPr>
          <w:rFonts w:ascii="Corbel" w:hAnsi="Corbel" w:cs="Times New Roman"/>
          <w:sz w:val="21"/>
          <w:szCs w:val="21"/>
        </w:rPr>
      </w:pPr>
    </w:p>
    <w:p w:rsidR="00D13F29" w:rsidRPr="00D13F29" w:rsidRDefault="00D13F29" w:rsidP="00FA46E4">
      <w:pPr>
        <w:pStyle w:val="ListParagraph"/>
        <w:keepNext/>
        <w:spacing w:after="0" w:line="240" w:lineRule="auto"/>
        <w:ind w:left="461"/>
        <w:rPr>
          <w:rFonts w:ascii="Corbel" w:hAnsi="Corbel" w:cs="Times New Roman"/>
          <w:sz w:val="21"/>
          <w:szCs w:val="21"/>
        </w:rPr>
      </w:pPr>
    </w:p>
    <w:tbl>
      <w:tblPr>
        <w:tblStyle w:val="TableGrid"/>
        <w:tblW w:w="4647" w:type="pct"/>
        <w:jc w:val="center"/>
        <w:tblInd w:w="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3"/>
        <w:gridCol w:w="8034"/>
      </w:tblGrid>
      <w:tr w:rsidR="00FA46E4" w:rsidRPr="00D13F29" w:rsidTr="00FA46E4">
        <w:trPr>
          <w:jc w:val="center"/>
        </w:trPr>
        <w:tc>
          <w:tcPr>
            <w:tcW w:w="1317"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FA46E4" w:rsidRPr="00A83FFA" w:rsidRDefault="00FA46E4" w:rsidP="00FA46E4">
            <w:pPr>
              <w:keepNext/>
              <w:rPr>
                <w:rFonts w:ascii="Corbel" w:hAnsi="Corbel" w:cs="Times New Roman"/>
                <w:sz w:val="24"/>
                <w:szCs w:val="24"/>
              </w:rPr>
            </w:pPr>
            <w:r w:rsidRPr="00A83FFA">
              <w:rPr>
                <w:rFonts w:ascii="Corbel" w:hAnsi="Corbel" w:cs="Times New Roman"/>
                <w:b/>
                <w:color w:val="FFFFFF" w:themeColor="background1"/>
                <w:sz w:val="24"/>
                <w:szCs w:val="24"/>
              </w:rPr>
              <w:t>Nutrition and Wellness</w:t>
            </w:r>
          </w:p>
        </w:tc>
        <w:tc>
          <w:tcPr>
            <w:tcW w:w="3683" w:type="pct"/>
            <w:tcBorders>
              <w:top w:val="single" w:sz="4" w:space="0" w:color="auto"/>
              <w:left w:val="single" w:sz="4" w:space="0" w:color="auto"/>
              <w:bottom w:val="single" w:sz="4" w:space="0" w:color="auto"/>
              <w:right w:val="single" w:sz="4" w:space="0" w:color="auto"/>
            </w:tcBorders>
          </w:tcPr>
          <w:p w:rsidR="00FA46E4" w:rsidRPr="00D13F29" w:rsidRDefault="00FA46E4" w:rsidP="00FA46E4">
            <w:pPr>
              <w:keepNext/>
              <w:rPr>
                <w:rFonts w:ascii="Corbel" w:hAnsi="Corbel" w:cs="Times New Roman"/>
                <w:b/>
                <w:sz w:val="21"/>
                <w:szCs w:val="21"/>
              </w:rPr>
            </w:pPr>
            <w:r w:rsidRPr="00D13F29">
              <w:rPr>
                <w:rFonts w:ascii="Corbel" w:hAnsi="Corbel" w:cs="Times New Roman"/>
                <w:b/>
                <w:sz w:val="21"/>
                <w:szCs w:val="21"/>
              </w:rPr>
              <w:t>How many of the characteristics listed below does your community have?  (Circle one):</w:t>
            </w:r>
          </w:p>
          <w:p w:rsidR="00FA46E4" w:rsidRPr="00D13F29" w:rsidRDefault="00FA46E4" w:rsidP="00FA46E4">
            <w:pPr>
              <w:keepNext/>
              <w:rPr>
                <w:rFonts w:ascii="Corbel" w:hAnsi="Corbel" w:cs="Times New Roman"/>
                <w:b/>
                <w:sz w:val="21"/>
                <w:szCs w:val="21"/>
              </w:rPr>
            </w:pPr>
          </w:p>
          <w:p w:rsidR="00FA46E4" w:rsidRPr="00D13F29" w:rsidRDefault="00FA46E4" w:rsidP="00FA46E4">
            <w:pPr>
              <w:keepNext/>
              <w:rPr>
                <w:rFonts w:ascii="Corbel" w:hAnsi="Corbel" w:cs="Times New Roman"/>
                <w:b/>
                <w:sz w:val="21"/>
                <w:szCs w:val="21"/>
              </w:rPr>
            </w:pPr>
            <w:r w:rsidRPr="00D13F29">
              <w:rPr>
                <w:rFonts w:ascii="Corbel" w:hAnsi="Corbel" w:cs="Times New Roman"/>
                <w:b/>
                <w:sz w:val="21"/>
                <w:szCs w:val="21"/>
              </w:rPr>
              <w:t>1 (none)         2 (a few of them)           3 (about half)           4 (most of them)          5 (all)</w:t>
            </w:r>
          </w:p>
        </w:tc>
      </w:tr>
      <w:tr w:rsidR="00FA46E4" w:rsidRPr="00D13F29" w:rsidTr="00FA46E4">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A46E4" w:rsidRPr="00D13F29" w:rsidRDefault="00FA46E4" w:rsidP="00FA46E4">
            <w:pPr>
              <w:pStyle w:val="ListParagraph"/>
              <w:keepNext/>
              <w:numPr>
                <w:ilvl w:val="0"/>
                <w:numId w:val="11"/>
              </w:numPr>
              <w:rPr>
                <w:rFonts w:ascii="Corbel" w:hAnsi="Corbel" w:cs="Times New Roman"/>
                <w:sz w:val="21"/>
                <w:szCs w:val="21"/>
              </w:rPr>
            </w:pPr>
            <w:r w:rsidRPr="00D13F29">
              <w:rPr>
                <w:rFonts w:ascii="Corbel" w:hAnsi="Corbel" w:cs="Times New Roman"/>
                <w:sz w:val="21"/>
                <w:szCs w:val="21"/>
              </w:rPr>
              <w:t xml:space="preserve">Residents easily find out about and participate in exercise and wellness programs.     </w:t>
            </w:r>
          </w:p>
          <w:p w:rsidR="00FA46E4" w:rsidRPr="00D13F29" w:rsidRDefault="00FA46E4" w:rsidP="00FA46E4">
            <w:pPr>
              <w:pStyle w:val="ListParagraph"/>
              <w:keepNext/>
              <w:numPr>
                <w:ilvl w:val="0"/>
                <w:numId w:val="11"/>
              </w:numPr>
              <w:rPr>
                <w:rFonts w:ascii="Corbel" w:hAnsi="Corbel" w:cs="Times New Roman"/>
                <w:sz w:val="21"/>
                <w:szCs w:val="21"/>
              </w:rPr>
            </w:pPr>
            <w:r w:rsidRPr="00D13F29">
              <w:rPr>
                <w:rFonts w:ascii="Corbel" w:hAnsi="Corbel" w:cs="Times New Roman"/>
                <w:sz w:val="21"/>
                <w:szCs w:val="21"/>
              </w:rPr>
              <w:t xml:space="preserve">Nutrition classes or informational workshops for specific health and related financial needs are provided     </w:t>
            </w:r>
          </w:p>
          <w:p w:rsidR="00FA46E4" w:rsidRPr="00D13F29" w:rsidRDefault="00FA46E4" w:rsidP="00FA46E4">
            <w:pPr>
              <w:pStyle w:val="ListParagraph"/>
              <w:keepNext/>
              <w:numPr>
                <w:ilvl w:val="0"/>
                <w:numId w:val="11"/>
              </w:numPr>
              <w:rPr>
                <w:rFonts w:ascii="Corbel" w:hAnsi="Corbel" w:cs="Times New Roman"/>
                <w:sz w:val="21"/>
                <w:szCs w:val="21"/>
              </w:rPr>
            </w:pPr>
            <w:r w:rsidRPr="00D13F29">
              <w:rPr>
                <w:rFonts w:ascii="Corbel" w:hAnsi="Corbel" w:cs="Times New Roman"/>
                <w:sz w:val="21"/>
                <w:szCs w:val="21"/>
              </w:rPr>
              <w:t xml:space="preserve">Communal/congregate meals are hosted at recreation or senior centers.     </w:t>
            </w:r>
          </w:p>
          <w:p w:rsidR="00FA46E4" w:rsidRPr="00D13F29" w:rsidRDefault="00FA46E4" w:rsidP="00FA46E4">
            <w:pPr>
              <w:pStyle w:val="ListParagraph"/>
              <w:keepNext/>
              <w:numPr>
                <w:ilvl w:val="0"/>
                <w:numId w:val="11"/>
              </w:numPr>
              <w:rPr>
                <w:rFonts w:ascii="Corbel" w:hAnsi="Corbel" w:cs="Times New Roman"/>
                <w:sz w:val="21"/>
                <w:szCs w:val="21"/>
              </w:rPr>
            </w:pPr>
            <w:r w:rsidRPr="00D13F29">
              <w:rPr>
                <w:rFonts w:ascii="Corbel" w:hAnsi="Corbel" w:cs="Times New Roman"/>
                <w:sz w:val="21"/>
                <w:szCs w:val="21"/>
              </w:rPr>
              <w:t xml:space="preserve">Home-delivered meals are available older residents who are not able to attend congregate meal sites, or prepare their own meals.     </w:t>
            </w:r>
          </w:p>
          <w:p w:rsidR="00FA46E4" w:rsidRPr="00D13F29" w:rsidRDefault="00FA46E4" w:rsidP="00FA46E4">
            <w:pPr>
              <w:pStyle w:val="ListParagraph"/>
              <w:keepNext/>
              <w:numPr>
                <w:ilvl w:val="0"/>
                <w:numId w:val="11"/>
              </w:numPr>
              <w:rPr>
                <w:rFonts w:ascii="Corbel" w:hAnsi="Corbel" w:cs="Times New Roman"/>
                <w:sz w:val="21"/>
                <w:szCs w:val="21"/>
              </w:rPr>
            </w:pPr>
            <w:r w:rsidRPr="00D13F29">
              <w:rPr>
                <w:rFonts w:ascii="Corbel" w:hAnsi="Corbel" w:cs="Times New Roman"/>
                <w:sz w:val="21"/>
                <w:szCs w:val="21"/>
              </w:rPr>
              <w:t xml:space="preserve">Exercise and wellness programs are tailored to specific health concerns such as heart disease or diabetes. </w:t>
            </w:r>
          </w:p>
        </w:tc>
      </w:tr>
    </w:tbl>
    <w:p w:rsidR="00FA46E4" w:rsidRPr="00D13F29" w:rsidRDefault="00FA46E4" w:rsidP="00CE3237">
      <w:pPr>
        <w:pStyle w:val="ListParagraph"/>
        <w:keepNext/>
        <w:spacing w:after="0" w:line="240" w:lineRule="auto"/>
        <w:ind w:left="461"/>
        <w:rPr>
          <w:rFonts w:ascii="Corbel" w:hAnsi="Corbel" w:cs="Times New Roman"/>
          <w:sz w:val="21"/>
          <w:szCs w:val="21"/>
        </w:rPr>
      </w:pPr>
    </w:p>
    <w:p w:rsidR="00D13F29" w:rsidRPr="00D13F29" w:rsidRDefault="00D13F29" w:rsidP="00CE3237">
      <w:pPr>
        <w:pStyle w:val="ListParagraph"/>
        <w:keepNext/>
        <w:spacing w:after="0" w:line="240" w:lineRule="auto"/>
        <w:ind w:left="461"/>
        <w:rPr>
          <w:rFonts w:ascii="Corbel" w:hAnsi="Corbel" w:cs="Times New Roman"/>
          <w:sz w:val="21"/>
          <w:szCs w:val="21"/>
        </w:rPr>
      </w:pPr>
    </w:p>
    <w:tbl>
      <w:tblPr>
        <w:tblStyle w:val="TableGrid"/>
        <w:tblW w:w="4647" w:type="pct"/>
        <w:jc w:val="center"/>
        <w:tblInd w:w="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3"/>
        <w:gridCol w:w="8034"/>
      </w:tblGrid>
      <w:tr w:rsidR="005D29E4" w:rsidRPr="00D13F29" w:rsidTr="006F3427">
        <w:trPr>
          <w:jc w:val="center"/>
        </w:trPr>
        <w:tc>
          <w:tcPr>
            <w:tcW w:w="1317"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D29E4" w:rsidRPr="00A83FFA" w:rsidRDefault="005D29E4" w:rsidP="006F3427">
            <w:pPr>
              <w:keepNext/>
              <w:rPr>
                <w:rFonts w:ascii="Corbel" w:hAnsi="Corbel" w:cs="Times New Roman"/>
                <w:sz w:val="24"/>
                <w:szCs w:val="24"/>
              </w:rPr>
            </w:pPr>
            <w:r w:rsidRPr="00A83FFA">
              <w:rPr>
                <w:rFonts w:ascii="Corbel" w:hAnsi="Corbel" w:cs="Times New Roman"/>
                <w:b/>
                <w:color w:val="FFFFFF" w:themeColor="background1"/>
                <w:sz w:val="24"/>
                <w:szCs w:val="24"/>
              </w:rPr>
              <w:t>Arts, Culture, and Lifelong Learning</w:t>
            </w:r>
          </w:p>
        </w:tc>
        <w:tc>
          <w:tcPr>
            <w:tcW w:w="3683" w:type="pct"/>
            <w:tcBorders>
              <w:top w:val="single" w:sz="4" w:space="0" w:color="auto"/>
              <w:left w:val="single" w:sz="4" w:space="0" w:color="auto"/>
              <w:bottom w:val="single" w:sz="4" w:space="0" w:color="auto"/>
              <w:right w:val="single" w:sz="4" w:space="0" w:color="auto"/>
            </w:tcBorders>
          </w:tcPr>
          <w:p w:rsidR="005D29E4" w:rsidRPr="00D13F29" w:rsidRDefault="005D29E4" w:rsidP="006F3427">
            <w:pPr>
              <w:keepNext/>
              <w:rPr>
                <w:rFonts w:ascii="Corbel" w:hAnsi="Corbel" w:cs="Times New Roman"/>
                <w:b/>
                <w:sz w:val="21"/>
                <w:szCs w:val="21"/>
              </w:rPr>
            </w:pPr>
            <w:r w:rsidRPr="00D13F29">
              <w:rPr>
                <w:rFonts w:ascii="Corbel" w:hAnsi="Corbel" w:cs="Times New Roman"/>
                <w:b/>
                <w:sz w:val="21"/>
                <w:szCs w:val="21"/>
              </w:rPr>
              <w:t>How many of the characteristics listed below does your community have?  (Circle one):</w:t>
            </w:r>
          </w:p>
          <w:p w:rsidR="005D29E4" w:rsidRPr="00D13F29" w:rsidRDefault="005D29E4" w:rsidP="006F3427">
            <w:pPr>
              <w:keepNext/>
              <w:rPr>
                <w:rFonts w:ascii="Corbel" w:hAnsi="Corbel" w:cs="Times New Roman"/>
                <w:b/>
                <w:sz w:val="21"/>
                <w:szCs w:val="21"/>
              </w:rPr>
            </w:pPr>
          </w:p>
          <w:p w:rsidR="005D29E4" w:rsidRPr="00D13F29" w:rsidRDefault="005D29E4" w:rsidP="006F3427">
            <w:pPr>
              <w:keepNext/>
              <w:rPr>
                <w:rFonts w:ascii="Corbel" w:hAnsi="Corbel" w:cs="Times New Roman"/>
                <w:b/>
                <w:sz w:val="21"/>
                <w:szCs w:val="21"/>
              </w:rPr>
            </w:pPr>
            <w:r w:rsidRPr="00D13F29">
              <w:rPr>
                <w:rFonts w:ascii="Corbel" w:hAnsi="Corbel" w:cs="Times New Roman"/>
                <w:b/>
                <w:sz w:val="21"/>
                <w:szCs w:val="21"/>
              </w:rPr>
              <w:t>1 (none)         2 (a few of them)           3 (about half)           4 (most of them)          5 (all)</w:t>
            </w:r>
          </w:p>
        </w:tc>
      </w:tr>
      <w:tr w:rsidR="005D29E4" w:rsidRPr="00D13F29" w:rsidTr="006F3427">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D29E4" w:rsidRPr="00D13F29" w:rsidRDefault="005D29E4" w:rsidP="006F3427">
            <w:pPr>
              <w:pStyle w:val="ListParagraph"/>
              <w:keepNext/>
              <w:numPr>
                <w:ilvl w:val="0"/>
                <w:numId w:val="14"/>
              </w:numPr>
              <w:ind w:left="360"/>
              <w:rPr>
                <w:rFonts w:ascii="Corbel" w:hAnsi="Corbel" w:cs="Times New Roman"/>
                <w:sz w:val="21"/>
                <w:szCs w:val="21"/>
              </w:rPr>
            </w:pPr>
            <w:r w:rsidRPr="00D13F29">
              <w:rPr>
                <w:rFonts w:ascii="Corbel" w:hAnsi="Corbel" w:cs="Times New Roman"/>
                <w:sz w:val="21"/>
                <w:szCs w:val="21"/>
              </w:rPr>
              <w:t xml:space="preserve">Older adults can receive discounts to cultural programs and activities.     </w:t>
            </w:r>
          </w:p>
          <w:p w:rsidR="005D29E4" w:rsidRPr="00D13F29" w:rsidRDefault="005D29E4" w:rsidP="006F3427">
            <w:pPr>
              <w:pStyle w:val="ListParagraph"/>
              <w:keepNext/>
              <w:numPr>
                <w:ilvl w:val="0"/>
                <w:numId w:val="14"/>
              </w:numPr>
              <w:ind w:left="360"/>
              <w:rPr>
                <w:rFonts w:ascii="Corbel" w:hAnsi="Corbel" w:cs="Times New Roman"/>
                <w:sz w:val="21"/>
                <w:szCs w:val="21"/>
              </w:rPr>
            </w:pPr>
            <w:r w:rsidRPr="00D13F29">
              <w:rPr>
                <w:rFonts w:ascii="Corbel" w:hAnsi="Corbel" w:cs="Times New Roman"/>
                <w:sz w:val="21"/>
                <w:szCs w:val="21"/>
              </w:rPr>
              <w:t xml:space="preserve">Cultural opportunities reflect the ethnic diversity of residents in the community.     </w:t>
            </w:r>
          </w:p>
          <w:p w:rsidR="005D29E4" w:rsidRPr="00D13F29" w:rsidRDefault="005D29E4" w:rsidP="006F3427">
            <w:pPr>
              <w:pStyle w:val="ListParagraph"/>
              <w:keepNext/>
              <w:numPr>
                <w:ilvl w:val="0"/>
                <w:numId w:val="14"/>
              </w:numPr>
              <w:ind w:left="360"/>
              <w:rPr>
                <w:rFonts w:ascii="Corbel" w:hAnsi="Corbel" w:cs="Times New Roman"/>
                <w:sz w:val="21"/>
                <w:szCs w:val="21"/>
              </w:rPr>
            </w:pPr>
            <w:r w:rsidRPr="00D13F29">
              <w:rPr>
                <w:rFonts w:ascii="Corbel" w:hAnsi="Corbel" w:cs="Times New Roman"/>
                <w:sz w:val="21"/>
                <w:szCs w:val="21"/>
              </w:rPr>
              <w:t xml:space="preserve">Venues for events and activities are conveniently located, accessible, well-lit and easily reached by public transport.    </w:t>
            </w:r>
          </w:p>
          <w:p w:rsidR="005D29E4" w:rsidRPr="00D13F29" w:rsidRDefault="005D29E4" w:rsidP="006F3427">
            <w:pPr>
              <w:pStyle w:val="ListParagraph"/>
              <w:keepNext/>
              <w:numPr>
                <w:ilvl w:val="0"/>
                <w:numId w:val="14"/>
              </w:numPr>
              <w:ind w:left="360"/>
              <w:rPr>
                <w:rFonts w:ascii="Corbel" w:hAnsi="Corbel" w:cs="Times New Roman"/>
                <w:sz w:val="21"/>
                <w:szCs w:val="21"/>
              </w:rPr>
            </w:pPr>
            <w:r w:rsidRPr="00D13F29">
              <w:rPr>
                <w:rFonts w:ascii="Corbel" w:hAnsi="Corbel" w:cs="Times New Roman"/>
                <w:sz w:val="21"/>
                <w:szCs w:val="21"/>
              </w:rPr>
              <w:t xml:space="preserve">Cultural events and activities are held at times convenient for older people.    </w:t>
            </w:r>
          </w:p>
          <w:p w:rsidR="005D29E4" w:rsidRPr="00D13F29" w:rsidRDefault="005D29E4" w:rsidP="006F3427">
            <w:pPr>
              <w:pStyle w:val="ListParagraph"/>
              <w:keepNext/>
              <w:numPr>
                <w:ilvl w:val="0"/>
                <w:numId w:val="14"/>
              </w:numPr>
              <w:ind w:left="360"/>
              <w:rPr>
                <w:rFonts w:ascii="Corbel" w:hAnsi="Corbel" w:cs="Times New Roman"/>
                <w:sz w:val="21"/>
                <w:szCs w:val="21"/>
              </w:rPr>
            </w:pPr>
            <w:r w:rsidRPr="00D13F29">
              <w:rPr>
                <w:rFonts w:ascii="Corbel" w:hAnsi="Corbel" w:cs="Times New Roman"/>
                <w:sz w:val="21"/>
                <w:szCs w:val="21"/>
              </w:rPr>
              <w:t xml:space="preserve">Cultural activities and attractions are affordable, with no hidden or additional participation costs.     </w:t>
            </w:r>
          </w:p>
          <w:p w:rsidR="005D29E4" w:rsidRPr="00D13F29" w:rsidRDefault="005D29E4" w:rsidP="006F3427">
            <w:pPr>
              <w:pStyle w:val="ListParagraph"/>
              <w:keepNext/>
              <w:numPr>
                <w:ilvl w:val="0"/>
                <w:numId w:val="14"/>
              </w:numPr>
              <w:ind w:left="360"/>
              <w:rPr>
                <w:rFonts w:ascii="Corbel" w:hAnsi="Corbel" w:cs="Times New Roman"/>
                <w:sz w:val="21"/>
                <w:szCs w:val="21"/>
              </w:rPr>
            </w:pPr>
            <w:r w:rsidRPr="00D13F29">
              <w:rPr>
                <w:rFonts w:ascii="Corbel" w:hAnsi="Corbel" w:cs="Times New Roman"/>
                <w:sz w:val="21"/>
                <w:szCs w:val="21"/>
              </w:rPr>
              <w:t xml:space="preserve">Good information about cultural activities and events is provided, including details about accessibility of facilities and transportation options for older people.     </w:t>
            </w:r>
          </w:p>
          <w:p w:rsidR="005D29E4" w:rsidRPr="00D13F29" w:rsidRDefault="005D29E4" w:rsidP="006F3427">
            <w:pPr>
              <w:pStyle w:val="ListParagraph"/>
              <w:keepNext/>
              <w:numPr>
                <w:ilvl w:val="0"/>
                <w:numId w:val="14"/>
              </w:numPr>
              <w:ind w:left="360"/>
              <w:rPr>
                <w:rFonts w:ascii="Corbel" w:hAnsi="Corbel" w:cs="Times New Roman"/>
                <w:sz w:val="21"/>
                <w:szCs w:val="21"/>
              </w:rPr>
            </w:pPr>
            <w:r w:rsidRPr="00D13F29">
              <w:rPr>
                <w:rFonts w:ascii="Corbel" w:hAnsi="Corbel" w:cs="Times New Roman"/>
                <w:sz w:val="21"/>
                <w:szCs w:val="21"/>
              </w:rPr>
              <w:t xml:space="preserve">A wide variety of cultural events and activities is offered to appeal to a diverse population of older people.     </w:t>
            </w:r>
          </w:p>
          <w:p w:rsidR="005D29E4" w:rsidRPr="00D13F29" w:rsidRDefault="005D29E4" w:rsidP="006F3427">
            <w:pPr>
              <w:pStyle w:val="ListParagraph"/>
              <w:keepNext/>
              <w:numPr>
                <w:ilvl w:val="0"/>
                <w:numId w:val="14"/>
              </w:numPr>
              <w:ind w:left="360"/>
              <w:rPr>
                <w:rFonts w:ascii="Corbel" w:hAnsi="Corbel" w:cs="Times New Roman"/>
                <w:sz w:val="21"/>
                <w:szCs w:val="21"/>
              </w:rPr>
            </w:pPr>
            <w:r w:rsidRPr="00D13F29">
              <w:rPr>
                <w:rFonts w:ascii="Corbel" w:hAnsi="Corbel" w:cs="Times New Roman"/>
                <w:sz w:val="21"/>
                <w:szCs w:val="21"/>
              </w:rPr>
              <w:t xml:space="preserve">There are opportunities in the community for older adults to continue learning.     </w:t>
            </w:r>
          </w:p>
          <w:p w:rsidR="005D29E4" w:rsidRPr="00D13F29" w:rsidRDefault="005D29E4" w:rsidP="006F3427">
            <w:pPr>
              <w:pStyle w:val="ListParagraph"/>
              <w:keepNext/>
              <w:numPr>
                <w:ilvl w:val="0"/>
                <w:numId w:val="14"/>
              </w:numPr>
              <w:ind w:left="360"/>
              <w:rPr>
                <w:rFonts w:ascii="Corbel" w:hAnsi="Corbel" w:cs="Times New Roman"/>
                <w:sz w:val="21"/>
                <w:szCs w:val="21"/>
              </w:rPr>
            </w:pPr>
            <w:r w:rsidRPr="00D13F29">
              <w:rPr>
                <w:rFonts w:ascii="Corbel" w:hAnsi="Corbel" w:cs="Times New Roman"/>
                <w:sz w:val="21"/>
                <w:szCs w:val="21"/>
              </w:rPr>
              <w:t xml:space="preserve">The library(ies) in your community has/have a program to deliver books to people in their homes.    </w:t>
            </w:r>
          </w:p>
          <w:p w:rsidR="005D29E4" w:rsidRPr="00D13F29" w:rsidRDefault="005D29E4" w:rsidP="006F3427">
            <w:pPr>
              <w:pStyle w:val="ListParagraph"/>
              <w:keepNext/>
              <w:numPr>
                <w:ilvl w:val="0"/>
                <w:numId w:val="14"/>
              </w:numPr>
              <w:ind w:left="360"/>
              <w:rPr>
                <w:rFonts w:ascii="Corbel" w:hAnsi="Corbel" w:cs="Times New Roman"/>
                <w:sz w:val="21"/>
                <w:szCs w:val="21"/>
              </w:rPr>
            </w:pPr>
            <w:r w:rsidRPr="00D13F29">
              <w:rPr>
                <w:rFonts w:ascii="Corbel" w:hAnsi="Corbel" w:cs="Times New Roman"/>
                <w:sz w:val="21"/>
                <w:szCs w:val="21"/>
              </w:rPr>
              <w:t xml:space="preserve"> There is wide public access to computers and the Internet, at no or minimal charge, in public places such as government offices, community centers and libraries.   </w:t>
            </w:r>
          </w:p>
        </w:tc>
      </w:tr>
    </w:tbl>
    <w:p w:rsidR="00D13F29" w:rsidRPr="00D13F29" w:rsidRDefault="00D13F29" w:rsidP="005D29E4">
      <w:pPr>
        <w:pStyle w:val="ListParagraph"/>
        <w:keepNext/>
        <w:spacing w:after="0" w:line="240" w:lineRule="auto"/>
        <w:ind w:left="461"/>
        <w:rPr>
          <w:rFonts w:ascii="Corbel" w:hAnsi="Corbel" w:cs="Times New Roman"/>
          <w:sz w:val="21"/>
          <w:szCs w:val="21"/>
        </w:rPr>
      </w:pPr>
    </w:p>
    <w:tbl>
      <w:tblPr>
        <w:tblStyle w:val="TableGrid"/>
        <w:tblW w:w="4647" w:type="pct"/>
        <w:jc w:val="center"/>
        <w:tblInd w:w="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3"/>
        <w:gridCol w:w="8034"/>
      </w:tblGrid>
      <w:tr w:rsidR="005D29E4" w:rsidRPr="00D13F29" w:rsidTr="006F3427">
        <w:trPr>
          <w:jc w:val="center"/>
        </w:trPr>
        <w:tc>
          <w:tcPr>
            <w:tcW w:w="1317"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D29E4" w:rsidRPr="00A83FFA" w:rsidRDefault="005D29E4" w:rsidP="006F3427">
            <w:pPr>
              <w:keepNext/>
              <w:rPr>
                <w:rFonts w:ascii="Corbel" w:hAnsi="Corbel" w:cs="Times New Roman"/>
                <w:sz w:val="24"/>
                <w:szCs w:val="24"/>
              </w:rPr>
            </w:pPr>
            <w:r w:rsidRPr="00A83FFA">
              <w:rPr>
                <w:rFonts w:ascii="Corbel" w:hAnsi="Corbel" w:cs="Times New Roman"/>
                <w:b/>
                <w:color w:val="FFFFFF" w:themeColor="background1"/>
                <w:sz w:val="24"/>
                <w:szCs w:val="24"/>
              </w:rPr>
              <w:t>Employment and Workforce Development</w:t>
            </w:r>
          </w:p>
        </w:tc>
        <w:tc>
          <w:tcPr>
            <w:tcW w:w="3683" w:type="pct"/>
            <w:tcBorders>
              <w:top w:val="single" w:sz="4" w:space="0" w:color="auto"/>
              <w:left w:val="single" w:sz="4" w:space="0" w:color="auto"/>
              <w:bottom w:val="single" w:sz="4" w:space="0" w:color="auto"/>
              <w:right w:val="single" w:sz="4" w:space="0" w:color="auto"/>
            </w:tcBorders>
          </w:tcPr>
          <w:p w:rsidR="005D29E4" w:rsidRPr="00D13F29" w:rsidRDefault="005D29E4" w:rsidP="006F3427">
            <w:pPr>
              <w:keepNext/>
              <w:rPr>
                <w:rFonts w:ascii="Corbel" w:hAnsi="Corbel" w:cs="Times New Roman"/>
                <w:b/>
                <w:sz w:val="21"/>
                <w:szCs w:val="21"/>
              </w:rPr>
            </w:pPr>
            <w:r w:rsidRPr="00D13F29">
              <w:rPr>
                <w:rFonts w:ascii="Corbel" w:hAnsi="Corbel" w:cs="Times New Roman"/>
                <w:b/>
                <w:sz w:val="21"/>
                <w:szCs w:val="21"/>
              </w:rPr>
              <w:t>How many of the characteristics listed below does your community have?  (Circle one):</w:t>
            </w:r>
          </w:p>
          <w:p w:rsidR="005D29E4" w:rsidRPr="00D13F29" w:rsidRDefault="005D29E4" w:rsidP="006F3427">
            <w:pPr>
              <w:keepNext/>
              <w:rPr>
                <w:rFonts w:ascii="Corbel" w:hAnsi="Corbel" w:cs="Times New Roman"/>
                <w:b/>
                <w:sz w:val="21"/>
                <w:szCs w:val="21"/>
              </w:rPr>
            </w:pPr>
          </w:p>
          <w:p w:rsidR="005D29E4" w:rsidRPr="00D13F29" w:rsidRDefault="005D29E4" w:rsidP="006F3427">
            <w:pPr>
              <w:keepNext/>
              <w:rPr>
                <w:rFonts w:ascii="Corbel" w:hAnsi="Corbel" w:cs="Times New Roman"/>
                <w:b/>
                <w:sz w:val="21"/>
                <w:szCs w:val="21"/>
              </w:rPr>
            </w:pPr>
            <w:r w:rsidRPr="00D13F29">
              <w:rPr>
                <w:rFonts w:ascii="Corbel" w:hAnsi="Corbel" w:cs="Times New Roman"/>
                <w:b/>
                <w:sz w:val="21"/>
                <w:szCs w:val="21"/>
              </w:rPr>
              <w:t>1 (none)         2 (a few of them)           3 (about half)           4 (most of them)          5 (all)</w:t>
            </w:r>
          </w:p>
        </w:tc>
      </w:tr>
      <w:tr w:rsidR="005D29E4" w:rsidRPr="00D13F29" w:rsidTr="006F3427">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D29E4" w:rsidRPr="00D13F29" w:rsidRDefault="005D29E4" w:rsidP="005D29E4">
            <w:pPr>
              <w:pStyle w:val="ListParagraph"/>
              <w:keepNext/>
              <w:numPr>
                <w:ilvl w:val="0"/>
                <w:numId w:val="11"/>
              </w:numPr>
              <w:rPr>
                <w:rFonts w:ascii="Corbel" w:hAnsi="Corbel" w:cs="Times New Roman"/>
                <w:sz w:val="21"/>
                <w:szCs w:val="21"/>
              </w:rPr>
            </w:pPr>
            <w:r w:rsidRPr="00D13F29">
              <w:rPr>
                <w:rFonts w:ascii="Corbel" w:hAnsi="Corbel" w:cs="Times New Roman"/>
                <w:sz w:val="21"/>
                <w:szCs w:val="21"/>
              </w:rPr>
              <w:t xml:space="preserve">The qualities of older employees are well-promoted in your community.     </w:t>
            </w:r>
          </w:p>
          <w:p w:rsidR="005D29E4" w:rsidRPr="00D13F29" w:rsidRDefault="005D29E4" w:rsidP="005D29E4">
            <w:pPr>
              <w:pStyle w:val="ListParagraph"/>
              <w:keepNext/>
              <w:numPr>
                <w:ilvl w:val="0"/>
                <w:numId w:val="11"/>
              </w:numPr>
              <w:rPr>
                <w:rFonts w:ascii="Corbel" w:hAnsi="Corbel" w:cs="Times New Roman"/>
                <w:sz w:val="21"/>
                <w:szCs w:val="21"/>
              </w:rPr>
            </w:pPr>
            <w:r w:rsidRPr="00D13F29">
              <w:rPr>
                <w:rFonts w:ascii="Corbel" w:hAnsi="Corbel" w:cs="Times New Roman"/>
                <w:sz w:val="21"/>
                <w:szCs w:val="21"/>
              </w:rPr>
              <w:t xml:space="preserve">Workplaces in your community are generally adapted to meet the needs of disabled people.     </w:t>
            </w:r>
          </w:p>
          <w:p w:rsidR="005D29E4" w:rsidRPr="00D13F29" w:rsidRDefault="005D29E4" w:rsidP="005D29E4">
            <w:pPr>
              <w:pStyle w:val="ListParagraph"/>
              <w:keepNext/>
              <w:numPr>
                <w:ilvl w:val="0"/>
                <w:numId w:val="11"/>
              </w:numPr>
              <w:rPr>
                <w:rFonts w:ascii="Corbel" w:hAnsi="Corbel" w:cs="Times New Roman"/>
                <w:sz w:val="21"/>
                <w:szCs w:val="21"/>
              </w:rPr>
            </w:pPr>
            <w:r w:rsidRPr="00D13F29">
              <w:rPr>
                <w:rFonts w:ascii="Corbel" w:hAnsi="Corbel" w:cs="Times New Roman"/>
                <w:sz w:val="21"/>
                <w:szCs w:val="21"/>
              </w:rPr>
              <w:t xml:space="preserve">Your community offers formal job training and retraining programs to help older adults remain in the workforce.     </w:t>
            </w:r>
          </w:p>
          <w:p w:rsidR="005D29E4" w:rsidRPr="00D13F29" w:rsidRDefault="005D29E4" w:rsidP="005D29E4">
            <w:pPr>
              <w:pStyle w:val="ListParagraph"/>
              <w:keepNext/>
              <w:numPr>
                <w:ilvl w:val="0"/>
                <w:numId w:val="11"/>
              </w:numPr>
              <w:rPr>
                <w:rFonts w:ascii="Corbel" w:hAnsi="Corbel" w:cs="Times New Roman"/>
                <w:sz w:val="21"/>
                <w:szCs w:val="21"/>
              </w:rPr>
            </w:pPr>
            <w:r w:rsidRPr="00D13F29">
              <w:rPr>
                <w:rFonts w:ascii="Corbel" w:hAnsi="Corbel" w:cs="Times New Roman"/>
                <w:sz w:val="21"/>
                <w:szCs w:val="21"/>
              </w:rPr>
              <w:t xml:space="preserve">Employers in your community offer flexible employment options for older adults.     </w:t>
            </w:r>
          </w:p>
          <w:p w:rsidR="005D29E4" w:rsidRPr="00D13F29" w:rsidRDefault="005D29E4" w:rsidP="005D29E4">
            <w:pPr>
              <w:pStyle w:val="ListParagraph"/>
              <w:keepNext/>
              <w:numPr>
                <w:ilvl w:val="0"/>
                <w:numId w:val="11"/>
              </w:numPr>
              <w:rPr>
                <w:rFonts w:ascii="Corbel" w:hAnsi="Corbel" w:cs="Times New Roman"/>
                <w:sz w:val="21"/>
                <w:szCs w:val="21"/>
              </w:rPr>
            </w:pPr>
            <w:r w:rsidRPr="00D13F29">
              <w:rPr>
                <w:rFonts w:ascii="Corbel" w:hAnsi="Corbel" w:cs="Times New Roman"/>
                <w:sz w:val="21"/>
                <w:szCs w:val="21"/>
              </w:rPr>
              <w:t xml:space="preserve">Job banks in your community help to connect older adults with appropriate employment.     </w:t>
            </w:r>
          </w:p>
          <w:p w:rsidR="005D29E4" w:rsidRPr="00D13F29" w:rsidRDefault="005D29E4" w:rsidP="005D29E4">
            <w:pPr>
              <w:pStyle w:val="ListParagraph"/>
              <w:keepNext/>
              <w:numPr>
                <w:ilvl w:val="0"/>
                <w:numId w:val="11"/>
              </w:numPr>
              <w:rPr>
                <w:rFonts w:ascii="Corbel" w:hAnsi="Corbel" w:cs="Times New Roman"/>
                <w:sz w:val="21"/>
                <w:szCs w:val="21"/>
              </w:rPr>
            </w:pPr>
            <w:r w:rsidRPr="00D13F29">
              <w:rPr>
                <w:rFonts w:ascii="Corbel" w:hAnsi="Corbel" w:cs="Times New Roman"/>
                <w:sz w:val="21"/>
                <w:szCs w:val="21"/>
              </w:rPr>
              <w:t xml:space="preserve">Training in post-retirement options is provided for older workers.   </w:t>
            </w:r>
          </w:p>
          <w:p w:rsidR="005D29E4" w:rsidRPr="00D13F29" w:rsidRDefault="005D29E4" w:rsidP="005D29E4">
            <w:pPr>
              <w:pStyle w:val="ListParagraph"/>
              <w:keepNext/>
              <w:numPr>
                <w:ilvl w:val="0"/>
                <w:numId w:val="21"/>
              </w:numPr>
              <w:ind w:left="360"/>
              <w:rPr>
                <w:rFonts w:ascii="Corbel" w:hAnsi="Corbel" w:cs="Times New Roman"/>
                <w:sz w:val="21"/>
                <w:szCs w:val="21"/>
              </w:rPr>
            </w:pPr>
            <w:r w:rsidRPr="00D13F29">
              <w:rPr>
                <w:rFonts w:ascii="Corbel" w:hAnsi="Corbel" w:cs="Times New Roman"/>
                <w:sz w:val="21"/>
                <w:szCs w:val="21"/>
              </w:rPr>
              <w:t xml:space="preserve"> Discrimination on the basis of age alone is forbidden in the hiring, retention, promotion and training of employees.</w:t>
            </w:r>
          </w:p>
        </w:tc>
      </w:tr>
    </w:tbl>
    <w:p w:rsidR="005D29E4" w:rsidRPr="00D13F29" w:rsidRDefault="005D29E4" w:rsidP="005D29E4">
      <w:pPr>
        <w:pStyle w:val="ListParagraph"/>
        <w:keepNext/>
        <w:spacing w:after="0" w:line="240" w:lineRule="auto"/>
        <w:ind w:left="461"/>
        <w:rPr>
          <w:rFonts w:ascii="Corbel" w:hAnsi="Corbel" w:cs="Times New Roman"/>
          <w:sz w:val="21"/>
          <w:szCs w:val="21"/>
        </w:rPr>
      </w:pPr>
    </w:p>
    <w:p w:rsidR="005D29E4" w:rsidRPr="00D13F29" w:rsidRDefault="005D29E4" w:rsidP="005D29E4">
      <w:pPr>
        <w:pStyle w:val="ListParagraph"/>
        <w:keepNext/>
        <w:spacing w:after="0" w:line="240" w:lineRule="auto"/>
        <w:ind w:left="461"/>
        <w:rPr>
          <w:rFonts w:ascii="Corbel" w:hAnsi="Corbel" w:cs="Times New Roman"/>
          <w:sz w:val="21"/>
          <w:szCs w:val="21"/>
        </w:rPr>
      </w:pPr>
    </w:p>
    <w:tbl>
      <w:tblPr>
        <w:tblStyle w:val="TableGrid"/>
        <w:tblW w:w="4647" w:type="pct"/>
        <w:jc w:val="center"/>
        <w:tblInd w:w="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3"/>
        <w:gridCol w:w="8034"/>
      </w:tblGrid>
      <w:tr w:rsidR="00CE3237" w:rsidRPr="00D13F29" w:rsidTr="00CE3237">
        <w:trPr>
          <w:jc w:val="center"/>
        </w:trPr>
        <w:tc>
          <w:tcPr>
            <w:tcW w:w="1317"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E3237" w:rsidRPr="00A83FFA" w:rsidRDefault="00CE3237" w:rsidP="00CE3237">
            <w:pPr>
              <w:keepNext/>
              <w:rPr>
                <w:rFonts w:ascii="Corbel" w:hAnsi="Corbel" w:cs="Times New Roman"/>
                <w:sz w:val="24"/>
                <w:szCs w:val="24"/>
              </w:rPr>
            </w:pPr>
            <w:r w:rsidRPr="00A83FFA">
              <w:rPr>
                <w:rFonts w:ascii="Corbel" w:hAnsi="Corbel" w:cs="Times New Roman"/>
                <w:b/>
                <w:color w:val="FFFFFF" w:themeColor="background1"/>
                <w:sz w:val="24"/>
                <w:szCs w:val="24"/>
              </w:rPr>
              <w:t>Public Safety and Emergency Planning</w:t>
            </w:r>
          </w:p>
        </w:tc>
        <w:tc>
          <w:tcPr>
            <w:tcW w:w="3683" w:type="pct"/>
            <w:tcBorders>
              <w:top w:val="single" w:sz="4" w:space="0" w:color="auto"/>
              <w:left w:val="single" w:sz="4" w:space="0" w:color="auto"/>
              <w:bottom w:val="single" w:sz="4" w:space="0" w:color="auto"/>
              <w:right w:val="single" w:sz="4" w:space="0" w:color="auto"/>
            </w:tcBorders>
          </w:tcPr>
          <w:p w:rsidR="00CE3237" w:rsidRPr="00D13F29" w:rsidRDefault="00CE3237" w:rsidP="00CE3237">
            <w:pPr>
              <w:keepNext/>
              <w:rPr>
                <w:rFonts w:ascii="Corbel" w:hAnsi="Corbel" w:cs="Times New Roman"/>
                <w:b/>
                <w:sz w:val="21"/>
                <w:szCs w:val="21"/>
              </w:rPr>
            </w:pPr>
            <w:r w:rsidRPr="00D13F29">
              <w:rPr>
                <w:rFonts w:ascii="Corbel" w:hAnsi="Corbel" w:cs="Times New Roman"/>
                <w:b/>
                <w:sz w:val="21"/>
                <w:szCs w:val="21"/>
              </w:rPr>
              <w:t>How many of the characteristics listed below does your community have?  (Circle one):</w:t>
            </w:r>
          </w:p>
          <w:p w:rsidR="00CE3237" w:rsidRPr="00D13F29" w:rsidRDefault="00CE3237" w:rsidP="00CE3237">
            <w:pPr>
              <w:keepNext/>
              <w:rPr>
                <w:rFonts w:ascii="Corbel" w:hAnsi="Corbel" w:cs="Times New Roman"/>
                <w:b/>
                <w:sz w:val="21"/>
                <w:szCs w:val="21"/>
              </w:rPr>
            </w:pPr>
          </w:p>
          <w:p w:rsidR="00CE3237" w:rsidRPr="00D13F29" w:rsidRDefault="00CE3237" w:rsidP="00CE3237">
            <w:pPr>
              <w:keepNext/>
              <w:rPr>
                <w:rFonts w:ascii="Corbel" w:hAnsi="Corbel" w:cs="Times New Roman"/>
                <w:b/>
                <w:sz w:val="21"/>
                <w:szCs w:val="21"/>
              </w:rPr>
            </w:pPr>
            <w:r w:rsidRPr="00D13F29">
              <w:rPr>
                <w:rFonts w:ascii="Corbel" w:hAnsi="Corbel" w:cs="Times New Roman"/>
                <w:b/>
                <w:sz w:val="21"/>
                <w:szCs w:val="21"/>
              </w:rPr>
              <w:t>1 (none)         2 (a few of them)           3 (about half)           4 (most of them)          5 (all)</w:t>
            </w:r>
          </w:p>
        </w:tc>
      </w:tr>
      <w:tr w:rsidR="00CE3237" w:rsidRPr="00D13F29" w:rsidTr="00CE3237">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E3237" w:rsidRPr="00D13F29" w:rsidRDefault="00CE3237" w:rsidP="00CE3237">
            <w:pPr>
              <w:pStyle w:val="ListParagraph"/>
              <w:keepNext/>
              <w:numPr>
                <w:ilvl w:val="0"/>
                <w:numId w:val="22"/>
              </w:numPr>
              <w:ind w:left="360"/>
              <w:rPr>
                <w:rFonts w:ascii="Corbel" w:hAnsi="Corbel" w:cs="Times New Roman"/>
                <w:sz w:val="21"/>
                <w:szCs w:val="21"/>
              </w:rPr>
            </w:pPr>
            <w:r w:rsidRPr="00D13F29">
              <w:rPr>
                <w:rFonts w:ascii="Corbel" w:hAnsi="Corbel" w:cs="Times New Roman"/>
                <w:sz w:val="21"/>
                <w:szCs w:val="21"/>
              </w:rPr>
              <w:t xml:space="preserve">Most older adults would say that they feel safe.     </w:t>
            </w:r>
          </w:p>
          <w:p w:rsidR="00CE3237" w:rsidRPr="00D13F29" w:rsidRDefault="00CE3237" w:rsidP="00CE3237">
            <w:pPr>
              <w:pStyle w:val="ListParagraph"/>
              <w:keepNext/>
              <w:numPr>
                <w:ilvl w:val="0"/>
                <w:numId w:val="16"/>
              </w:numPr>
              <w:ind w:left="360"/>
              <w:rPr>
                <w:rFonts w:ascii="Corbel" w:hAnsi="Corbel" w:cs="Times New Roman"/>
                <w:sz w:val="21"/>
                <w:szCs w:val="21"/>
              </w:rPr>
            </w:pPr>
            <w:r w:rsidRPr="00D13F29">
              <w:rPr>
                <w:rFonts w:ascii="Corbel" w:hAnsi="Corbel" w:cs="Times New Roman"/>
                <w:sz w:val="21"/>
                <w:szCs w:val="21"/>
              </w:rPr>
              <w:t xml:space="preserve">Police and fire departments actively focus on preventing injuries and threats to older adults.     </w:t>
            </w:r>
          </w:p>
          <w:p w:rsidR="00CE3237" w:rsidRPr="00D13F29" w:rsidRDefault="00CE3237" w:rsidP="00CE3237">
            <w:pPr>
              <w:pStyle w:val="ListParagraph"/>
              <w:keepNext/>
              <w:numPr>
                <w:ilvl w:val="0"/>
                <w:numId w:val="16"/>
              </w:numPr>
              <w:ind w:left="360"/>
              <w:rPr>
                <w:rFonts w:ascii="Corbel" w:hAnsi="Corbel" w:cs="Times New Roman"/>
                <w:sz w:val="21"/>
                <w:szCs w:val="21"/>
              </w:rPr>
            </w:pPr>
            <w:r w:rsidRPr="00D13F29">
              <w:rPr>
                <w:rFonts w:ascii="Corbel" w:hAnsi="Corbel" w:cs="Times New Roman"/>
                <w:sz w:val="21"/>
                <w:szCs w:val="21"/>
              </w:rPr>
              <w:t xml:space="preserve">Local law enforcement is trained in elder abuse/neglect identification and prevention.     </w:t>
            </w:r>
          </w:p>
          <w:p w:rsidR="00CE3237" w:rsidRPr="00D13F29" w:rsidRDefault="00CE3237" w:rsidP="00CE3237">
            <w:pPr>
              <w:pStyle w:val="ListParagraph"/>
              <w:keepNext/>
              <w:numPr>
                <w:ilvl w:val="0"/>
                <w:numId w:val="16"/>
              </w:numPr>
              <w:ind w:left="360"/>
              <w:rPr>
                <w:rFonts w:ascii="Corbel" w:hAnsi="Corbel" w:cs="Times New Roman"/>
                <w:sz w:val="21"/>
                <w:szCs w:val="21"/>
              </w:rPr>
            </w:pPr>
            <w:r w:rsidRPr="00D13F29">
              <w:rPr>
                <w:rFonts w:ascii="Corbel" w:hAnsi="Corbel" w:cs="Times New Roman"/>
                <w:sz w:val="21"/>
                <w:szCs w:val="21"/>
              </w:rPr>
              <w:t xml:space="preserve">Neighborhood watch programs are in place.     </w:t>
            </w:r>
          </w:p>
          <w:p w:rsidR="00CE3237" w:rsidRPr="00D13F29" w:rsidRDefault="00CE3237" w:rsidP="00CE3237">
            <w:pPr>
              <w:pStyle w:val="ListParagraph"/>
              <w:keepNext/>
              <w:numPr>
                <w:ilvl w:val="0"/>
                <w:numId w:val="16"/>
              </w:numPr>
              <w:ind w:left="360"/>
              <w:rPr>
                <w:rFonts w:ascii="Corbel" w:hAnsi="Corbel" w:cs="Times New Roman"/>
                <w:sz w:val="21"/>
                <w:szCs w:val="21"/>
              </w:rPr>
            </w:pPr>
            <w:r w:rsidRPr="00D13F29">
              <w:rPr>
                <w:rFonts w:ascii="Corbel" w:hAnsi="Corbel" w:cs="Times New Roman"/>
                <w:sz w:val="21"/>
                <w:szCs w:val="21"/>
              </w:rPr>
              <w:t xml:space="preserve">Plans exist for evacuation of older adults in the event of a natural disaster or homeland security event.  </w:t>
            </w:r>
          </w:p>
          <w:p w:rsidR="00CE3237" w:rsidRPr="00D13F29" w:rsidRDefault="00CE3237" w:rsidP="00CE3237">
            <w:pPr>
              <w:pStyle w:val="ListParagraph"/>
              <w:keepNext/>
              <w:numPr>
                <w:ilvl w:val="0"/>
                <w:numId w:val="16"/>
              </w:numPr>
              <w:ind w:left="360"/>
              <w:rPr>
                <w:rFonts w:ascii="Corbel" w:hAnsi="Corbel" w:cs="Times New Roman"/>
                <w:sz w:val="21"/>
                <w:szCs w:val="21"/>
              </w:rPr>
            </w:pPr>
            <w:r w:rsidRPr="00D13F29">
              <w:rPr>
                <w:rFonts w:ascii="Corbel" w:hAnsi="Corbel" w:cs="Times New Roman"/>
                <w:sz w:val="21"/>
                <w:szCs w:val="21"/>
              </w:rPr>
              <w:t xml:space="preserve">Local government has knowledge of where older adults reside in order for services to be provided in case of severe weather or other situations that prevent residents from leaving their home. </w:t>
            </w:r>
          </w:p>
          <w:p w:rsidR="00CE3237" w:rsidRPr="00D13F29" w:rsidRDefault="00CE3237" w:rsidP="00CE3237">
            <w:pPr>
              <w:pStyle w:val="ListParagraph"/>
              <w:keepNext/>
              <w:numPr>
                <w:ilvl w:val="0"/>
                <w:numId w:val="16"/>
              </w:numPr>
              <w:ind w:left="360"/>
              <w:rPr>
                <w:rFonts w:ascii="Corbel" w:hAnsi="Corbel" w:cs="Times New Roman"/>
                <w:sz w:val="21"/>
                <w:szCs w:val="21"/>
              </w:rPr>
            </w:pPr>
            <w:r w:rsidRPr="00D13F29">
              <w:rPr>
                <w:rFonts w:ascii="Corbel" w:hAnsi="Corbel" w:cs="Times New Roman"/>
                <w:sz w:val="21"/>
                <w:szCs w:val="21"/>
              </w:rPr>
              <w:t xml:space="preserve">Community emergency planning takes into account the vulnerabilities and capacities of older people.    </w:t>
            </w:r>
          </w:p>
        </w:tc>
      </w:tr>
    </w:tbl>
    <w:p w:rsidR="00CE3237" w:rsidRDefault="00CE3237" w:rsidP="00CE3237">
      <w:pPr>
        <w:pStyle w:val="ListParagraph"/>
        <w:keepNext/>
        <w:spacing w:after="0" w:line="240" w:lineRule="auto"/>
        <w:ind w:left="461"/>
        <w:rPr>
          <w:rFonts w:ascii="Corbel" w:hAnsi="Corbel" w:cs="Times New Roman"/>
          <w:sz w:val="21"/>
          <w:szCs w:val="21"/>
        </w:rPr>
      </w:pPr>
    </w:p>
    <w:p w:rsidR="0064514C" w:rsidRPr="00D13F29" w:rsidRDefault="0064514C" w:rsidP="00CE3237">
      <w:pPr>
        <w:pStyle w:val="ListParagraph"/>
        <w:keepNext/>
        <w:spacing w:after="0" w:line="240" w:lineRule="auto"/>
        <w:ind w:left="461"/>
        <w:rPr>
          <w:rFonts w:ascii="Corbel" w:hAnsi="Corbel" w:cs="Times New Roman"/>
          <w:sz w:val="21"/>
          <w:szCs w:val="21"/>
        </w:rPr>
      </w:pPr>
    </w:p>
    <w:tbl>
      <w:tblPr>
        <w:tblStyle w:val="TableGrid"/>
        <w:tblW w:w="4647" w:type="pct"/>
        <w:jc w:val="center"/>
        <w:tblInd w:w="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3"/>
        <w:gridCol w:w="8034"/>
      </w:tblGrid>
      <w:tr w:rsidR="00CE3237" w:rsidRPr="00D13F29" w:rsidTr="00CE3237">
        <w:trPr>
          <w:jc w:val="center"/>
        </w:trPr>
        <w:tc>
          <w:tcPr>
            <w:tcW w:w="1317"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E3237" w:rsidRPr="00A83FFA" w:rsidRDefault="00CE3237" w:rsidP="00CE3237">
            <w:pPr>
              <w:keepNext/>
              <w:rPr>
                <w:rFonts w:ascii="Corbel" w:hAnsi="Corbel" w:cs="Times New Roman"/>
                <w:sz w:val="24"/>
                <w:szCs w:val="24"/>
              </w:rPr>
            </w:pPr>
            <w:r w:rsidRPr="00A83FFA">
              <w:rPr>
                <w:rFonts w:ascii="Corbel" w:hAnsi="Corbel" w:cs="Times New Roman"/>
                <w:b/>
                <w:color w:val="FFFFFF" w:themeColor="background1"/>
                <w:sz w:val="24"/>
                <w:szCs w:val="24"/>
              </w:rPr>
              <w:t>Respect and Social  Inclusion</w:t>
            </w:r>
          </w:p>
        </w:tc>
        <w:tc>
          <w:tcPr>
            <w:tcW w:w="3683" w:type="pct"/>
            <w:tcBorders>
              <w:top w:val="single" w:sz="4" w:space="0" w:color="auto"/>
              <w:left w:val="single" w:sz="4" w:space="0" w:color="auto"/>
              <w:bottom w:val="single" w:sz="4" w:space="0" w:color="auto"/>
              <w:right w:val="single" w:sz="4" w:space="0" w:color="auto"/>
            </w:tcBorders>
          </w:tcPr>
          <w:p w:rsidR="00CE3237" w:rsidRPr="00D13F29" w:rsidRDefault="00CE3237" w:rsidP="00CE3237">
            <w:pPr>
              <w:keepNext/>
              <w:rPr>
                <w:rFonts w:ascii="Corbel" w:hAnsi="Corbel" w:cs="Times New Roman"/>
                <w:b/>
                <w:sz w:val="21"/>
                <w:szCs w:val="21"/>
              </w:rPr>
            </w:pPr>
            <w:r w:rsidRPr="00D13F29">
              <w:rPr>
                <w:rFonts w:ascii="Corbel" w:hAnsi="Corbel" w:cs="Times New Roman"/>
                <w:b/>
                <w:sz w:val="21"/>
                <w:szCs w:val="21"/>
              </w:rPr>
              <w:t>How many of the characteristics listed below does your community have?  (Circle one):</w:t>
            </w:r>
          </w:p>
          <w:p w:rsidR="00CE3237" w:rsidRPr="00D13F29" w:rsidRDefault="00CE3237" w:rsidP="00CE3237">
            <w:pPr>
              <w:keepNext/>
              <w:rPr>
                <w:rFonts w:ascii="Corbel" w:hAnsi="Corbel" w:cs="Times New Roman"/>
                <w:b/>
                <w:sz w:val="21"/>
                <w:szCs w:val="21"/>
              </w:rPr>
            </w:pPr>
          </w:p>
          <w:p w:rsidR="00CE3237" w:rsidRPr="00D13F29" w:rsidRDefault="00CE3237" w:rsidP="00CE3237">
            <w:pPr>
              <w:keepNext/>
              <w:rPr>
                <w:rFonts w:ascii="Corbel" w:hAnsi="Corbel" w:cs="Times New Roman"/>
                <w:b/>
                <w:sz w:val="21"/>
                <w:szCs w:val="21"/>
              </w:rPr>
            </w:pPr>
            <w:r w:rsidRPr="00D13F29">
              <w:rPr>
                <w:rFonts w:ascii="Corbel" w:hAnsi="Corbel" w:cs="Times New Roman"/>
                <w:b/>
                <w:sz w:val="21"/>
                <w:szCs w:val="21"/>
              </w:rPr>
              <w:t>1 (none)         2 (a few of them)           3 (about half)           4 (most of them)          5 (all)</w:t>
            </w:r>
          </w:p>
        </w:tc>
      </w:tr>
      <w:tr w:rsidR="00CE3237" w:rsidRPr="00D13F29" w:rsidTr="00CE3237">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E3237" w:rsidRPr="00D13F29" w:rsidRDefault="00CE3237" w:rsidP="00CE3237">
            <w:pPr>
              <w:pStyle w:val="ListParagraph"/>
              <w:keepNext/>
              <w:numPr>
                <w:ilvl w:val="0"/>
                <w:numId w:val="21"/>
              </w:numPr>
              <w:ind w:left="360"/>
              <w:rPr>
                <w:rFonts w:ascii="Corbel" w:hAnsi="Corbel" w:cs="Times New Roman"/>
                <w:sz w:val="21"/>
                <w:szCs w:val="21"/>
              </w:rPr>
            </w:pPr>
            <w:r w:rsidRPr="00D13F29">
              <w:rPr>
                <w:rFonts w:ascii="Corbel" w:hAnsi="Corbel" w:cs="Times New Roman"/>
                <w:sz w:val="21"/>
                <w:szCs w:val="21"/>
              </w:rPr>
              <w:t xml:space="preserve">There is consistent outreach to include people at risk of social isolation, particularly those who are elderly.  </w:t>
            </w:r>
          </w:p>
          <w:p w:rsidR="00CE3237" w:rsidRPr="00D13F29" w:rsidRDefault="00CE3237" w:rsidP="00CE3237">
            <w:pPr>
              <w:pStyle w:val="ListParagraph"/>
              <w:keepNext/>
              <w:numPr>
                <w:ilvl w:val="0"/>
                <w:numId w:val="21"/>
              </w:numPr>
              <w:ind w:left="360"/>
              <w:rPr>
                <w:rFonts w:ascii="Corbel" w:hAnsi="Corbel" w:cs="Times New Roman"/>
                <w:sz w:val="21"/>
                <w:szCs w:val="21"/>
              </w:rPr>
            </w:pPr>
            <w:r w:rsidRPr="00D13F29">
              <w:rPr>
                <w:rFonts w:ascii="Corbel" w:hAnsi="Corbel" w:cs="Times New Roman"/>
                <w:sz w:val="21"/>
                <w:szCs w:val="21"/>
              </w:rPr>
              <w:t xml:space="preserve">Older people are regularly consulted by public, voluntary and commercial services on how to serve them better.  </w:t>
            </w:r>
          </w:p>
          <w:p w:rsidR="00CE3237" w:rsidRPr="00D13F29" w:rsidRDefault="00CE3237" w:rsidP="00CE3237">
            <w:pPr>
              <w:pStyle w:val="ListParagraph"/>
              <w:keepNext/>
              <w:numPr>
                <w:ilvl w:val="0"/>
                <w:numId w:val="21"/>
              </w:numPr>
              <w:ind w:left="360"/>
              <w:rPr>
                <w:rFonts w:ascii="Corbel" w:hAnsi="Corbel" w:cs="Times New Roman"/>
                <w:sz w:val="21"/>
                <w:szCs w:val="21"/>
              </w:rPr>
            </w:pPr>
            <w:r w:rsidRPr="00D13F29">
              <w:rPr>
                <w:rFonts w:ascii="Corbel" w:hAnsi="Corbel" w:cs="Times New Roman"/>
                <w:sz w:val="21"/>
                <w:szCs w:val="21"/>
              </w:rPr>
              <w:t xml:space="preserve">Services and products to suit varying needs and preferences are provided by public and commercial services.   </w:t>
            </w:r>
          </w:p>
          <w:p w:rsidR="00CE3237" w:rsidRPr="00D13F29" w:rsidRDefault="00CE3237" w:rsidP="00CE3237">
            <w:pPr>
              <w:pStyle w:val="ListParagraph"/>
              <w:keepNext/>
              <w:numPr>
                <w:ilvl w:val="0"/>
                <w:numId w:val="21"/>
              </w:numPr>
              <w:ind w:left="360"/>
              <w:rPr>
                <w:rFonts w:ascii="Corbel" w:hAnsi="Corbel" w:cs="Times New Roman"/>
                <w:sz w:val="21"/>
                <w:szCs w:val="21"/>
              </w:rPr>
            </w:pPr>
            <w:r w:rsidRPr="00D13F29">
              <w:rPr>
                <w:rFonts w:ascii="Corbel" w:hAnsi="Corbel" w:cs="Times New Roman"/>
                <w:sz w:val="21"/>
                <w:szCs w:val="21"/>
              </w:rPr>
              <w:t xml:space="preserve">Older people are visible in the media, and are depicted positively and without stereotyping.   </w:t>
            </w:r>
          </w:p>
          <w:p w:rsidR="00CE3237" w:rsidRPr="00D13F29" w:rsidRDefault="00CE3237" w:rsidP="00CE3237">
            <w:pPr>
              <w:pStyle w:val="ListParagraph"/>
              <w:keepNext/>
              <w:numPr>
                <w:ilvl w:val="0"/>
                <w:numId w:val="21"/>
              </w:numPr>
              <w:ind w:left="360"/>
              <w:rPr>
                <w:rFonts w:ascii="Corbel" w:hAnsi="Corbel" w:cs="Times New Roman"/>
                <w:sz w:val="21"/>
                <w:szCs w:val="21"/>
              </w:rPr>
            </w:pPr>
            <w:r w:rsidRPr="00D13F29">
              <w:rPr>
                <w:rFonts w:ascii="Corbel" w:hAnsi="Corbel" w:cs="Times New Roman"/>
                <w:sz w:val="21"/>
                <w:szCs w:val="21"/>
              </w:rPr>
              <w:t xml:space="preserve">Community-wide settings, activities and events attract all generations by accommodating age-specific needs and preferences.  </w:t>
            </w:r>
          </w:p>
          <w:p w:rsidR="00CE3237" w:rsidRPr="00D13F29" w:rsidRDefault="00CE3237" w:rsidP="00CE3237">
            <w:pPr>
              <w:pStyle w:val="ListParagraph"/>
              <w:keepNext/>
              <w:numPr>
                <w:ilvl w:val="0"/>
                <w:numId w:val="21"/>
              </w:numPr>
              <w:ind w:left="360"/>
              <w:rPr>
                <w:rFonts w:ascii="Corbel" w:hAnsi="Corbel" w:cs="Times New Roman"/>
                <w:sz w:val="21"/>
                <w:szCs w:val="21"/>
              </w:rPr>
            </w:pPr>
            <w:r w:rsidRPr="00D13F29">
              <w:rPr>
                <w:rFonts w:ascii="Corbel" w:hAnsi="Corbel" w:cs="Times New Roman"/>
                <w:sz w:val="21"/>
                <w:szCs w:val="21"/>
              </w:rPr>
              <w:t xml:space="preserve">Older people are specifically included in community activities for “families”.   </w:t>
            </w:r>
          </w:p>
          <w:p w:rsidR="00CE3237" w:rsidRPr="00D13F29" w:rsidRDefault="00CE3237" w:rsidP="00CE3237">
            <w:pPr>
              <w:pStyle w:val="ListParagraph"/>
              <w:keepNext/>
              <w:numPr>
                <w:ilvl w:val="0"/>
                <w:numId w:val="21"/>
              </w:numPr>
              <w:ind w:left="360"/>
              <w:rPr>
                <w:rFonts w:ascii="Corbel" w:hAnsi="Corbel" w:cs="Times New Roman"/>
                <w:sz w:val="21"/>
                <w:szCs w:val="21"/>
              </w:rPr>
            </w:pPr>
            <w:r w:rsidRPr="00D13F29">
              <w:rPr>
                <w:rFonts w:ascii="Corbel" w:hAnsi="Corbel" w:cs="Times New Roman"/>
                <w:sz w:val="21"/>
                <w:szCs w:val="21"/>
              </w:rPr>
              <w:t xml:space="preserve">Schools provide opportunities to learn about aging and older people, and involve older people in school activities.   </w:t>
            </w:r>
          </w:p>
          <w:p w:rsidR="00CE3237" w:rsidRPr="00D13F29" w:rsidRDefault="00CE3237" w:rsidP="00CE3237">
            <w:pPr>
              <w:pStyle w:val="ListParagraph"/>
              <w:keepNext/>
              <w:numPr>
                <w:ilvl w:val="0"/>
                <w:numId w:val="21"/>
              </w:numPr>
              <w:ind w:left="360"/>
              <w:rPr>
                <w:rFonts w:ascii="Corbel" w:hAnsi="Corbel" w:cs="Times New Roman"/>
                <w:sz w:val="21"/>
                <w:szCs w:val="21"/>
              </w:rPr>
            </w:pPr>
            <w:r w:rsidRPr="00D13F29">
              <w:rPr>
                <w:rFonts w:ascii="Corbel" w:hAnsi="Corbel" w:cs="Times New Roman"/>
                <w:sz w:val="21"/>
                <w:szCs w:val="21"/>
              </w:rPr>
              <w:t xml:space="preserve">Older people are recognized by the community for their past as well as their present contributions.  </w:t>
            </w:r>
          </w:p>
          <w:p w:rsidR="00CE3237" w:rsidRPr="00D13F29" w:rsidRDefault="00CE3237" w:rsidP="00CE3237">
            <w:pPr>
              <w:pStyle w:val="ListParagraph"/>
              <w:keepNext/>
              <w:numPr>
                <w:ilvl w:val="0"/>
                <w:numId w:val="21"/>
              </w:numPr>
              <w:ind w:left="360"/>
              <w:rPr>
                <w:rFonts w:ascii="Corbel" w:hAnsi="Corbel" w:cs="Times New Roman"/>
                <w:sz w:val="21"/>
                <w:szCs w:val="21"/>
              </w:rPr>
            </w:pPr>
            <w:r w:rsidRPr="00D13F29">
              <w:rPr>
                <w:rFonts w:ascii="Corbel" w:hAnsi="Corbel" w:cs="Times New Roman"/>
                <w:sz w:val="21"/>
                <w:szCs w:val="21"/>
              </w:rPr>
              <w:t>Older people who are less well-off have good access to public, voluntary and private services.   </w:t>
            </w:r>
          </w:p>
        </w:tc>
      </w:tr>
    </w:tbl>
    <w:p w:rsidR="00D13F29" w:rsidRDefault="00D13F29" w:rsidP="00CE3237">
      <w:pPr>
        <w:keepNext/>
        <w:spacing w:after="0" w:line="240" w:lineRule="auto"/>
        <w:rPr>
          <w:rFonts w:ascii="Corbel" w:hAnsi="Corbel" w:cs="Times New Roman"/>
          <w:sz w:val="21"/>
          <w:szCs w:val="21"/>
        </w:rPr>
      </w:pPr>
    </w:p>
    <w:p w:rsidR="0064514C" w:rsidRPr="00D13F29" w:rsidRDefault="0064514C" w:rsidP="00CE3237">
      <w:pPr>
        <w:keepNext/>
        <w:spacing w:after="0" w:line="240" w:lineRule="auto"/>
        <w:rPr>
          <w:rFonts w:ascii="Corbel" w:hAnsi="Corbel" w:cs="Times New Roman"/>
          <w:sz w:val="21"/>
          <w:szCs w:val="21"/>
        </w:rPr>
      </w:pPr>
    </w:p>
    <w:tbl>
      <w:tblPr>
        <w:tblStyle w:val="TableGrid"/>
        <w:tblW w:w="4647" w:type="pct"/>
        <w:jc w:val="center"/>
        <w:tblInd w:w="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3"/>
        <w:gridCol w:w="8034"/>
      </w:tblGrid>
      <w:tr w:rsidR="00CE3237" w:rsidRPr="00D13F29" w:rsidTr="00CE3237">
        <w:trPr>
          <w:jc w:val="center"/>
        </w:trPr>
        <w:tc>
          <w:tcPr>
            <w:tcW w:w="1317"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64514C" w:rsidRDefault="00CE3237" w:rsidP="00CE3237">
            <w:pPr>
              <w:keepNext/>
              <w:rPr>
                <w:rFonts w:ascii="Corbel" w:hAnsi="Corbel" w:cs="Times New Roman"/>
                <w:b/>
                <w:color w:val="FFFFFF" w:themeColor="background1"/>
                <w:sz w:val="24"/>
                <w:szCs w:val="24"/>
              </w:rPr>
            </w:pPr>
            <w:r w:rsidRPr="00A83FFA">
              <w:rPr>
                <w:rFonts w:ascii="Corbel" w:hAnsi="Corbel" w:cs="Times New Roman"/>
                <w:b/>
                <w:color w:val="FFFFFF" w:themeColor="background1"/>
                <w:sz w:val="24"/>
                <w:szCs w:val="24"/>
              </w:rPr>
              <w:t>Community Connectedness:</w:t>
            </w:r>
          </w:p>
          <w:p w:rsidR="00CE3237" w:rsidRPr="00A83FFA" w:rsidRDefault="00CE3237" w:rsidP="00CE3237">
            <w:pPr>
              <w:keepNext/>
              <w:rPr>
                <w:rFonts w:ascii="Corbel" w:hAnsi="Corbel" w:cs="Times New Roman"/>
                <w:sz w:val="24"/>
                <w:szCs w:val="24"/>
              </w:rPr>
            </w:pPr>
            <w:r w:rsidRPr="00A83FFA">
              <w:rPr>
                <w:rFonts w:ascii="Corbel" w:hAnsi="Corbel" w:cs="Times New Roman"/>
                <w:b/>
                <w:color w:val="FFFFFF" w:themeColor="background1"/>
                <w:sz w:val="24"/>
                <w:szCs w:val="24"/>
              </w:rPr>
              <w:t xml:space="preserve"> Civic Engagement and Volunteering</w:t>
            </w:r>
          </w:p>
        </w:tc>
        <w:tc>
          <w:tcPr>
            <w:tcW w:w="3683" w:type="pct"/>
            <w:tcBorders>
              <w:top w:val="single" w:sz="4" w:space="0" w:color="auto"/>
              <w:left w:val="single" w:sz="4" w:space="0" w:color="auto"/>
              <w:bottom w:val="single" w:sz="4" w:space="0" w:color="auto"/>
              <w:right w:val="single" w:sz="4" w:space="0" w:color="auto"/>
            </w:tcBorders>
          </w:tcPr>
          <w:p w:rsidR="00CE3237" w:rsidRPr="00D13F29" w:rsidRDefault="00CE3237" w:rsidP="00CE3237">
            <w:pPr>
              <w:keepNext/>
              <w:rPr>
                <w:rFonts w:ascii="Corbel" w:hAnsi="Corbel" w:cs="Times New Roman"/>
                <w:b/>
                <w:sz w:val="21"/>
                <w:szCs w:val="21"/>
              </w:rPr>
            </w:pPr>
            <w:r w:rsidRPr="00D13F29">
              <w:rPr>
                <w:rFonts w:ascii="Corbel" w:hAnsi="Corbel" w:cs="Times New Roman"/>
                <w:b/>
                <w:sz w:val="21"/>
                <w:szCs w:val="21"/>
              </w:rPr>
              <w:t>How many of the characteristics listed below does your community have?  (Circle one):</w:t>
            </w:r>
          </w:p>
          <w:p w:rsidR="00CE3237" w:rsidRPr="00D13F29" w:rsidRDefault="00CE3237" w:rsidP="00CE3237">
            <w:pPr>
              <w:keepNext/>
              <w:rPr>
                <w:rFonts w:ascii="Corbel" w:hAnsi="Corbel" w:cs="Times New Roman"/>
                <w:b/>
                <w:sz w:val="21"/>
                <w:szCs w:val="21"/>
              </w:rPr>
            </w:pPr>
          </w:p>
          <w:p w:rsidR="00CE3237" w:rsidRPr="00D13F29" w:rsidRDefault="00CE3237" w:rsidP="00CE3237">
            <w:pPr>
              <w:keepNext/>
              <w:rPr>
                <w:rFonts w:ascii="Corbel" w:hAnsi="Corbel" w:cs="Times New Roman"/>
                <w:b/>
                <w:sz w:val="21"/>
                <w:szCs w:val="21"/>
              </w:rPr>
            </w:pPr>
            <w:r w:rsidRPr="00D13F29">
              <w:rPr>
                <w:rFonts w:ascii="Corbel" w:hAnsi="Corbel" w:cs="Times New Roman"/>
                <w:b/>
                <w:sz w:val="21"/>
                <w:szCs w:val="21"/>
              </w:rPr>
              <w:t>1 (none)         2 (a few of them)           3 (about half)           4 (most of them)          5 (all)</w:t>
            </w:r>
          </w:p>
        </w:tc>
      </w:tr>
      <w:tr w:rsidR="00CE3237" w:rsidRPr="00D13F29" w:rsidTr="00CE3237">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E3237" w:rsidRPr="00D13F29" w:rsidRDefault="00CE3237" w:rsidP="00CE3237">
            <w:pPr>
              <w:pStyle w:val="ListParagraph"/>
              <w:keepNext/>
              <w:numPr>
                <w:ilvl w:val="0"/>
                <w:numId w:val="21"/>
              </w:numPr>
              <w:ind w:left="360"/>
              <w:rPr>
                <w:rFonts w:ascii="Corbel" w:hAnsi="Corbel" w:cs="Times New Roman"/>
                <w:sz w:val="21"/>
                <w:szCs w:val="21"/>
              </w:rPr>
            </w:pPr>
            <w:r w:rsidRPr="00D13F29">
              <w:rPr>
                <w:rFonts w:ascii="Corbel" w:hAnsi="Corbel" w:cs="Times New Roman"/>
                <w:sz w:val="21"/>
                <w:szCs w:val="21"/>
              </w:rPr>
              <w:t xml:space="preserve">A range of flexible options for older volunteers is available, with training, recognition, guidance and compensation for personal costs.     </w:t>
            </w:r>
          </w:p>
          <w:p w:rsidR="00CE3237" w:rsidRPr="00D13F29" w:rsidRDefault="00CE3237" w:rsidP="00CE3237">
            <w:pPr>
              <w:pStyle w:val="ListParagraph"/>
              <w:keepNext/>
              <w:numPr>
                <w:ilvl w:val="0"/>
                <w:numId w:val="21"/>
              </w:numPr>
              <w:ind w:left="360"/>
              <w:rPr>
                <w:rFonts w:ascii="Corbel" w:hAnsi="Corbel" w:cs="Times New Roman"/>
                <w:sz w:val="21"/>
                <w:szCs w:val="21"/>
              </w:rPr>
            </w:pPr>
            <w:r w:rsidRPr="00D13F29">
              <w:rPr>
                <w:rFonts w:ascii="Corbel" w:hAnsi="Corbel" w:cs="Times New Roman"/>
                <w:sz w:val="21"/>
                <w:szCs w:val="21"/>
              </w:rPr>
              <w:t xml:space="preserve">Decision-making bodies in public, private and voluntary sectors encourage and facilitate membership of older people.     </w:t>
            </w:r>
          </w:p>
          <w:p w:rsidR="00CE3237" w:rsidRPr="00D13F29" w:rsidRDefault="00CE3237" w:rsidP="00CE3237">
            <w:pPr>
              <w:pStyle w:val="ListParagraph"/>
              <w:keepNext/>
              <w:numPr>
                <w:ilvl w:val="0"/>
                <w:numId w:val="21"/>
              </w:numPr>
              <w:ind w:left="360"/>
              <w:rPr>
                <w:rFonts w:ascii="Corbel" w:hAnsi="Corbel" w:cs="Times New Roman"/>
                <w:sz w:val="21"/>
                <w:szCs w:val="21"/>
              </w:rPr>
            </w:pPr>
            <w:r w:rsidRPr="00D13F29">
              <w:rPr>
                <w:rFonts w:ascii="Corbel" w:hAnsi="Corbel" w:cs="Times New Roman"/>
                <w:sz w:val="21"/>
                <w:szCs w:val="21"/>
              </w:rPr>
              <w:t xml:space="preserve">There is a central clearinghouse that people can visit or call to learn about volunteer opportunities.     </w:t>
            </w:r>
          </w:p>
          <w:p w:rsidR="00CE3237" w:rsidRPr="00D13F29" w:rsidRDefault="00CE3237" w:rsidP="00CE3237">
            <w:pPr>
              <w:pStyle w:val="ListParagraph"/>
              <w:keepNext/>
              <w:numPr>
                <w:ilvl w:val="0"/>
                <w:numId w:val="21"/>
              </w:numPr>
              <w:ind w:left="360"/>
              <w:rPr>
                <w:rFonts w:ascii="Corbel" w:hAnsi="Corbel" w:cs="Times New Roman"/>
                <w:sz w:val="21"/>
                <w:szCs w:val="21"/>
              </w:rPr>
            </w:pPr>
            <w:r w:rsidRPr="00D13F29">
              <w:rPr>
                <w:rFonts w:ascii="Corbel" w:hAnsi="Corbel" w:cs="Times New Roman"/>
                <w:sz w:val="21"/>
                <w:szCs w:val="21"/>
              </w:rPr>
              <w:t xml:space="preserve">Older adults commonly serve on government advisory boards and other committees.     </w:t>
            </w:r>
          </w:p>
          <w:p w:rsidR="00CE3237" w:rsidRPr="00D13F29" w:rsidRDefault="00CE3237" w:rsidP="00CE3237">
            <w:pPr>
              <w:pStyle w:val="ListParagraph"/>
              <w:keepNext/>
              <w:numPr>
                <w:ilvl w:val="0"/>
                <w:numId w:val="21"/>
              </w:numPr>
              <w:ind w:left="360"/>
              <w:rPr>
                <w:rFonts w:ascii="Corbel" w:hAnsi="Corbel" w:cs="Times New Roman"/>
                <w:sz w:val="21"/>
                <w:szCs w:val="21"/>
              </w:rPr>
            </w:pPr>
            <w:r w:rsidRPr="00D13F29">
              <w:rPr>
                <w:rFonts w:ascii="Corbel" w:hAnsi="Corbel" w:cs="Times New Roman"/>
                <w:sz w:val="21"/>
                <w:szCs w:val="21"/>
              </w:rPr>
              <w:t xml:space="preserve">Local nonprofits and other community organizations provide meaningful volunteer opportunities suited to older adults.     </w:t>
            </w:r>
          </w:p>
          <w:p w:rsidR="00CE3237" w:rsidRPr="0064514C" w:rsidRDefault="00CE3237" w:rsidP="0064514C">
            <w:pPr>
              <w:pStyle w:val="ListParagraph"/>
              <w:keepNext/>
              <w:numPr>
                <w:ilvl w:val="0"/>
                <w:numId w:val="21"/>
              </w:numPr>
              <w:ind w:left="360"/>
              <w:rPr>
                <w:rFonts w:ascii="Corbel" w:hAnsi="Corbel" w:cs="Times New Roman"/>
                <w:sz w:val="21"/>
                <w:szCs w:val="21"/>
              </w:rPr>
            </w:pPr>
            <w:r w:rsidRPr="00D13F29">
              <w:rPr>
                <w:rFonts w:ascii="Corbel" w:hAnsi="Corbel" w:cs="Times New Roman"/>
                <w:sz w:val="21"/>
                <w:szCs w:val="21"/>
              </w:rPr>
              <w:t xml:space="preserve">Older adults been surveyed about their volunteer interests.    </w:t>
            </w:r>
          </w:p>
        </w:tc>
      </w:tr>
    </w:tbl>
    <w:p w:rsidR="00CE3237" w:rsidRPr="00D13F29" w:rsidRDefault="00FA46E4" w:rsidP="00CE3237">
      <w:pPr>
        <w:pStyle w:val="ListParagraph"/>
        <w:keepNext/>
        <w:spacing w:after="0" w:line="240" w:lineRule="auto"/>
        <w:ind w:left="461"/>
        <w:rPr>
          <w:rFonts w:ascii="Corbel" w:hAnsi="Corbel" w:cs="Times New Roman"/>
          <w:sz w:val="21"/>
          <w:szCs w:val="21"/>
        </w:rPr>
      </w:pPr>
      <w:r w:rsidRPr="00D13F29">
        <w:rPr>
          <w:rFonts w:ascii="Corbel" w:hAnsi="Corbel" w:cs="Times New Roman"/>
          <w:sz w:val="21"/>
          <w:szCs w:val="21"/>
        </w:rPr>
        <w:t> </w:t>
      </w:r>
    </w:p>
    <w:tbl>
      <w:tblPr>
        <w:tblStyle w:val="TableGrid"/>
        <w:tblW w:w="4647" w:type="pct"/>
        <w:jc w:val="center"/>
        <w:tblInd w:w="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3"/>
        <w:gridCol w:w="8034"/>
      </w:tblGrid>
      <w:tr w:rsidR="00CE3237" w:rsidRPr="00D13F29" w:rsidTr="00CE3237">
        <w:trPr>
          <w:jc w:val="center"/>
        </w:trPr>
        <w:tc>
          <w:tcPr>
            <w:tcW w:w="1317"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E3237" w:rsidRPr="00A83FFA" w:rsidRDefault="00CE3237" w:rsidP="00CE3237">
            <w:pPr>
              <w:keepNext/>
              <w:rPr>
                <w:rFonts w:ascii="Corbel" w:hAnsi="Corbel" w:cs="Times New Roman"/>
                <w:sz w:val="24"/>
                <w:szCs w:val="24"/>
              </w:rPr>
            </w:pPr>
            <w:r w:rsidRPr="00A83FFA">
              <w:rPr>
                <w:rFonts w:ascii="Corbel" w:hAnsi="Corbel" w:cs="Times New Roman"/>
                <w:b/>
                <w:color w:val="FFFFFF" w:themeColor="background1"/>
                <w:sz w:val="24"/>
                <w:szCs w:val="24"/>
              </w:rPr>
              <w:t>Taxation, Finance, Protection Against Fraud</w:t>
            </w:r>
          </w:p>
        </w:tc>
        <w:tc>
          <w:tcPr>
            <w:tcW w:w="3683" w:type="pct"/>
            <w:tcBorders>
              <w:top w:val="single" w:sz="4" w:space="0" w:color="auto"/>
              <w:left w:val="single" w:sz="4" w:space="0" w:color="auto"/>
              <w:bottom w:val="single" w:sz="4" w:space="0" w:color="auto"/>
              <w:right w:val="single" w:sz="4" w:space="0" w:color="auto"/>
            </w:tcBorders>
          </w:tcPr>
          <w:p w:rsidR="00CE3237" w:rsidRPr="00D13F29" w:rsidRDefault="00CE3237" w:rsidP="00CE3237">
            <w:pPr>
              <w:keepNext/>
              <w:rPr>
                <w:rFonts w:ascii="Corbel" w:hAnsi="Corbel" w:cs="Times New Roman"/>
                <w:b/>
                <w:sz w:val="21"/>
                <w:szCs w:val="21"/>
              </w:rPr>
            </w:pPr>
            <w:r w:rsidRPr="00D13F29">
              <w:rPr>
                <w:rFonts w:ascii="Corbel" w:hAnsi="Corbel" w:cs="Times New Roman"/>
                <w:b/>
                <w:sz w:val="21"/>
                <w:szCs w:val="21"/>
              </w:rPr>
              <w:t>How many of the characteristics listed below does your community have?  (Circle one):</w:t>
            </w:r>
          </w:p>
          <w:p w:rsidR="00CE3237" w:rsidRPr="00D13F29" w:rsidRDefault="00CE3237" w:rsidP="00CE3237">
            <w:pPr>
              <w:keepNext/>
              <w:rPr>
                <w:rFonts w:ascii="Corbel" w:hAnsi="Corbel" w:cs="Times New Roman"/>
                <w:b/>
                <w:sz w:val="21"/>
                <w:szCs w:val="21"/>
              </w:rPr>
            </w:pPr>
          </w:p>
          <w:p w:rsidR="00CE3237" w:rsidRPr="00D13F29" w:rsidRDefault="00CE3237" w:rsidP="00CE3237">
            <w:pPr>
              <w:keepNext/>
              <w:rPr>
                <w:rFonts w:ascii="Corbel" w:hAnsi="Corbel" w:cs="Times New Roman"/>
                <w:b/>
                <w:sz w:val="21"/>
                <w:szCs w:val="21"/>
              </w:rPr>
            </w:pPr>
            <w:r w:rsidRPr="00D13F29">
              <w:rPr>
                <w:rFonts w:ascii="Corbel" w:hAnsi="Corbel" w:cs="Times New Roman"/>
                <w:b/>
                <w:sz w:val="21"/>
                <w:szCs w:val="21"/>
              </w:rPr>
              <w:t>1 (none)         2 (a few of them)           3 (about half)           4 (most of them)          5 (all)</w:t>
            </w:r>
          </w:p>
        </w:tc>
      </w:tr>
      <w:tr w:rsidR="00CE3237" w:rsidRPr="00D13F29" w:rsidTr="00CE3237">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E3237" w:rsidRPr="00D13F29" w:rsidRDefault="00CE3237" w:rsidP="00CE3237">
            <w:pPr>
              <w:pStyle w:val="ListParagraph"/>
              <w:keepNext/>
              <w:numPr>
                <w:ilvl w:val="0"/>
                <w:numId w:val="21"/>
              </w:numPr>
              <w:ind w:left="360"/>
              <w:rPr>
                <w:rFonts w:ascii="Corbel" w:hAnsi="Corbel" w:cs="Times New Roman"/>
                <w:sz w:val="21"/>
                <w:szCs w:val="21"/>
              </w:rPr>
            </w:pPr>
            <w:r w:rsidRPr="00D13F29">
              <w:rPr>
                <w:rFonts w:ascii="Corbel" w:hAnsi="Corbel" w:cs="Times New Roman"/>
                <w:sz w:val="21"/>
                <w:szCs w:val="21"/>
              </w:rPr>
              <w:t xml:space="preserve">For older residents most in need, there are programs that offer tax assistance and/or tax relief (allow older residents to “work off” their property taxes).     </w:t>
            </w:r>
          </w:p>
          <w:p w:rsidR="00CE3237" w:rsidRPr="00D13F29" w:rsidRDefault="00CE3237" w:rsidP="00CE3237">
            <w:pPr>
              <w:pStyle w:val="ListParagraph"/>
              <w:keepNext/>
              <w:numPr>
                <w:ilvl w:val="0"/>
                <w:numId w:val="21"/>
              </w:numPr>
              <w:ind w:left="360"/>
              <w:rPr>
                <w:rFonts w:ascii="Corbel" w:hAnsi="Corbel" w:cs="Times New Roman"/>
                <w:sz w:val="21"/>
                <w:szCs w:val="21"/>
              </w:rPr>
            </w:pPr>
            <w:r w:rsidRPr="00D13F29">
              <w:rPr>
                <w:rFonts w:ascii="Corbel" w:hAnsi="Corbel" w:cs="Times New Roman"/>
                <w:sz w:val="21"/>
                <w:szCs w:val="21"/>
              </w:rPr>
              <w:t xml:space="preserve">There are educational programs for older residents about how to protect themselves against financial fraud and predatory lending.     </w:t>
            </w:r>
          </w:p>
          <w:p w:rsidR="00CE3237" w:rsidRPr="00D13F29" w:rsidRDefault="00CE3237" w:rsidP="00CE3237">
            <w:pPr>
              <w:pStyle w:val="ListParagraph"/>
              <w:keepNext/>
              <w:numPr>
                <w:ilvl w:val="0"/>
                <w:numId w:val="21"/>
              </w:numPr>
              <w:ind w:left="360"/>
              <w:rPr>
                <w:rFonts w:ascii="Corbel" w:hAnsi="Corbel" w:cs="Times New Roman"/>
                <w:sz w:val="21"/>
                <w:szCs w:val="21"/>
              </w:rPr>
            </w:pPr>
            <w:r w:rsidRPr="00D13F29">
              <w:rPr>
                <w:rFonts w:ascii="Corbel" w:hAnsi="Corbel" w:cs="Times New Roman"/>
                <w:sz w:val="21"/>
                <w:szCs w:val="21"/>
              </w:rPr>
              <w:t xml:space="preserve">Bank personnel are trained to detect financial fraud schemes aimed at older clients.     </w:t>
            </w:r>
          </w:p>
          <w:p w:rsidR="00CE3237" w:rsidRPr="00D13F29" w:rsidRDefault="00CE3237" w:rsidP="00CE3237">
            <w:pPr>
              <w:pStyle w:val="ListParagraph"/>
              <w:keepNext/>
              <w:numPr>
                <w:ilvl w:val="0"/>
                <w:numId w:val="21"/>
              </w:numPr>
              <w:ind w:left="360"/>
              <w:rPr>
                <w:rFonts w:ascii="Corbel" w:hAnsi="Corbel" w:cs="Times New Roman"/>
                <w:sz w:val="21"/>
                <w:szCs w:val="21"/>
              </w:rPr>
            </w:pPr>
            <w:r w:rsidRPr="00D13F29">
              <w:rPr>
                <w:rFonts w:ascii="Corbel" w:hAnsi="Corbel" w:cs="Times New Roman"/>
                <w:sz w:val="21"/>
                <w:szCs w:val="21"/>
              </w:rPr>
              <w:t xml:space="preserve">Older residents are aware of reverse mortgages, and receive training on how to select a reverse mortgage option.    </w:t>
            </w:r>
          </w:p>
          <w:p w:rsidR="00CE3237" w:rsidRPr="00D13F29" w:rsidRDefault="00CE3237" w:rsidP="00CE3237">
            <w:pPr>
              <w:pStyle w:val="ListParagraph"/>
              <w:keepNext/>
              <w:numPr>
                <w:ilvl w:val="0"/>
                <w:numId w:val="21"/>
              </w:numPr>
              <w:ind w:left="360"/>
              <w:rPr>
                <w:rFonts w:ascii="Corbel" w:hAnsi="Corbel" w:cs="Times New Roman"/>
                <w:sz w:val="21"/>
                <w:szCs w:val="21"/>
              </w:rPr>
            </w:pPr>
            <w:r w:rsidRPr="00D13F29">
              <w:rPr>
                <w:rFonts w:ascii="Corbel" w:hAnsi="Corbel" w:cs="Times New Roman"/>
                <w:sz w:val="21"/>
                <w:szCs w:val="21"/>
              </w:rPr>
              <w:t xml:space="preserve">Older residents know how to contact law enforcement to report being victimized by financial fraud schemes.  </w:t>
            </w:r>
          </w:p>
        </w:tc>
      </w:tr>
    </w:tbl>
    <w:p w:rsidR="00FA46E4" w:rsidRPr="00D13F29" w:rsidRDefault="00FA46E4" w:rsidP="005D29E4">
      <w:pPr>
        <w:pStyle w:val="ListParagraph"/>
        <w:keepNext/>
        <w:spacing w:after="0" w:line="240" w:lineRule="auto"/>
        <w:ind w:left="461"/>
        <w:rPr>
          <w:rFonts w:ascii="Corbel" w:hAnsi="Corbel" w:cs="Times New Roman"/>
          <w:sz w:val="21"/>
          <w:szCs w:val="21"/>
        </w:rPr>
      </w:pPr>
    </w:p>
    <w:p w:rsidR="00D13F29" w:rsidRPr="00D13F29" w:rsidRDefault="00D13F29" w:rsidP="005D29E4">
      <w:pPr>
        <w:pStyle w:val="ListParagraph"/>
        <w:keepNext/>
        <w:spacing w:after="0" w:line="240" w:lineRule="auto"/>
        <w:ind w:left="461"/>
        <w:rPr>
          <w:rFonts w:ascii="Corbel" w:hAnsi="Corbel" w:cs="Times New Roman"/>
          <w:sz w:val="21"/>
          <w:szCs w:val="21"/>
        </w:rPr>
      </w:pPr>
    </w:p>
    <w:tbl>
      <w:tblPr>
        <w:tblStyle w:val="TableGrid"/>
        <w:tblW w:w="4647" w:type="pct"/>
        <w:jc w:val="center"/>
        <w:tblInd w:w="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73"/>
        <w:gridCol w:w="8034"/>
      </w:tblGrid>
      <w:tr w:rsidR="00CE3237" w:rsidRPr="00D13F29" w:rsidTr="00CE3237">
        <w:trPr>
          <w:jc w:val="center"/>
        </w:trPr>
        <w:tc>
          <w:tcPr>
            <w:tcW w:w="1317"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CE3237" w:rsidRPr="00A83FFA" w:rsidRDefault="0064514C" w:rsidP="00CE3237">
            <w:pPr>
              <w:keepNext/>
              <w:rPr>
                <w:rFonts w:ascii="Corbel" w:hAnsi="Corbel" w:cs="Times New Roman"/>
                <w:sz w:val="24"/>
                <w:szCs w:val="24"/>
              </w:rPr>
            </w:pPr>
            <w:r>
              <w:rPr>
                <w:rFonts w:ascii="Corbel" w:hAnsi="Corbel" w:cs="Times New Roman"/>
                <w:b/>
                <w:color w:val="FFFFFF" w:themeColor="background1"/>
                <w:sz w:val="24"/>
                <w:szCs w:val="24"/>
              </w:rPr>
              <w:t xml:space="preserve">Community Leadership </w:t>
            </w:r>
            <w:r w:rsidR="00CE3237" w:rsidRPr="00A83FFA">
              <w:rPr>
                <w:rFonts w:ascii="Corbel" w:hAnsi="Corbel" w:cs="Times New Roman"/>
                <w:b/>
                <w:color w:val="FFFFFF" w:themeColor="background1"/>
                <w:sz w:val="24"/>
                <w:szCs w:val="24"/>
              </w:rPr>
              <w:t>and Intergenerational Collaboration</w:t>
            </w:r>
          </w:p>
        </w:tc>
        <w:tc>
          <w:tcPr>
            <w:tcW w:w="3683" w:type="pct"/>
            <w:tcBorders>
              <w:top w:val="single" w:sz="4" w:space="0" w:color="auto"/>
              <w:left w:val="single" w:sz="4" w:space="0" w:color="auto"/>
              <w:bottom w:val="single" w:sz="4" w:space="0" w:color="auto"/>
              <w:right w:val="single" w:sz="4" w:space="0" w:color="auto"/>
            </w:tcBorders>
          </w:tcPr>
          <w:p w:rsidR="00CE3237" w:rsidRPr="00D13F29" w:rsidRDefault="00CE3237" w:rsidP="00CE3237">
            <w:pPr>
              <w:keepNext/>
              <w:rPr>
                <w:rFonts w:ascii="Corbel" w:hAnsi="Corbel" w:cs="Times New Roman"/>
                <w:b/>
                <w:sz w:val="21"/>
                <w:szCs w:val="21"/>
              </w:rPr>
            </w:pPr>
            <w:r w:rsidRPr="00D13F29">
              <w:rPr>
                <w:rFonts w:ascii="Corbel" w:hAnsi="Corbel" w:cs="Times New Roman"/>
                <w:b/>
                <w:sz w:val="21"/>
                <w:szCs w:val="21"/>
              </w:rPr>
              <w:t>How many of the characteristics listed below does your community have?  (Circle one):</w:t>
            </w:r>
          </w:p>
          <w:p w:rsidR="00CE3237" w:rsidRPr="00D13F29" w:rsidRDefault="00CE3237" w:rsidP="00CE3237">
            <w:pPr>
              <w:keepNext/>
              <w:rPr>
                <w:rFonts w:ascii="Corbel" w:hAnsi="Corbel" w:cs="Times New Roman"/>
                <w:b/>
                <w:sz w:val="21"/>
                <w:szCs w:val="21"/>
              </w:rPr>
            </w:pPr>
          </w:p>
          <w:p w:rsidR="00CE3237" w:rsidRPr="00D13F29" w:rsidRDefault="00CE3237" w:rsidP="00CE3237">
            <w:pPr>
              <w:keepNext/>
              <w:rPr>
                <w:rFonts w:ascii="Corbel" w:hAnsi="Corbel" w:cs="Times New Roman"/>
                <w:b/>
                <w:sz w:val="21"/>
                <w:szCs w:val="21"/>
              </w:rPr>
            </w:pPr>
            <w:r w:rsidRPr="00D13F29">
              <w:rPr>
                <w:rFonts w:ascii="Corbel" w:hAnsi="Corbel" w:cs="Times New Roman"/>
                <w:b/>
                <w:sz w:val="21"/>
                <w:szCs w:val="21"/>
              </w:rPr>
              <w:t>1 (none)         2 (a few of them)           3 (about half)           4 (most of them)          5 (all)</w:t>
            </w:r>
          </w:p>
        </w:tc>
      </w:tr>
      <w:tr w:rsidR="00CE3237" w:rsidRPr="00D13F29" w:rsidTr="00CE3237">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E3237" w:rsidRPr="00D13F29" w:rsidRDefault="00CE3237" w:rsidP="00CE3237">
            <w:pPr>
              <w:pStyle w:val="ListParagraph"/>
              <w:keepNext/>
              <w:numPr>
                <w:ilvl w:val="0"/>
                <w:numId w:val="21"/>
              </w:numPr>
              <w:ind w:left="360"/>
              <w:rPr>
                <w:rFonts w:ascii="Corbel" w:hAnsi="Corbel" w:cs="Times New Roman"/>
                <w:sz w:val="21"/>
                <w:szCs w:val="21"/>
              </w:rPr>
            </w:pPr>
            <w:r w:rsidRPr="00D13F29">
              <w:rPr>
                <w:rFonts w:ascii="Corbel" w:hAnsi="Corbel" w:cs="Times New Roman"/>
                <w:sz w:val="21"/>
                <w:szCs w:val="21"/>
              </w:rPr>
              <w:t xml:space="preserve">Local (community and/or county) leadership strives to promote interaction and collaboration between all generations.    </w:t>
            </w:r>
          </w:p>
          <w:p w:rsidR="00CE3237" w:rsidRPr="00D13F29" w:rsidRDefault="00CE3237" w:rsidP="00CE3237">
            <w:pPr>
              <w:pStyle w:val="ListParagraph"/>
              <w:keepNext/>
              <w:numPr>
                <w:ilvl w:val="0"/>
                <w:numId w:val="21"/>
              </w:numPr>
              <w:ind w:left="360"/>
              <w:rPr>
                <w:rFonts w:ascii="Corbel" w:hAnsi="Corbel" w:cs="Times New Roman"/>
                <w:sz w:val="21"/>
                <w:szCs w:val="21"/>
              </w:rPr>
            </w:pPr>
            <w:r w:rsidRPr="00D13F29">
              <w:rPr>
                <w:rFonts w:ascii="Corbel" w:hAnsi="Corbel" w:cs="Times New Roman"/>
                <w:sz w:val="21"/>
                <w:szCs w:val="21"/>
              </w:rPr>
              <w:t xml:space="preserve">Local leadership (community and/or county) understands that universal design concepts not only aid a specific demographic, but society as a whole.    </w:t>
            </w:r>
          </w:p>
          <w:p w:rsidR="00CE3237" w:rsidRPr="00D13F29" w:rsidRDefault="00CE3237" w:rsidP="00CE3237">
            <w:pPr>
              <w:pStyle w:val="ListParagraph"/>
              <w:keepNext/>
              <w:numPr>
                <w:ilvl w:val="0"/>
                <w:numId w:val="21"/>
              </w:numPr>
              <w:ind w:left="360"/>
              <w:rPr>
                <w:rFonts w:ascii="Corbel" w:hAnsi="Corbel" w:cs="Times New Roman"/>
                <w:sz w:val="21"/>
                <w:szCs w:val="21"/>
              </w:rPr>
            </w:pPr>
            <w:r w:rsidRPr="00D13F29">
              <w:rPr>
                <w:rFonts w:ascii="Corbel" w:hAnsi="Corbel" w:cs="Times New Roman"/>
                <w:sz w:val="21"/>
                <w:szCs w:val="21"/>
              </w:rPr>
              <w:t xml:space="preserve">The local government acts as an advocate and catalyst for developing partnerships, new programs and systems to aid and engage older adults.     </w:t>
            </w:r>
          </w:p>
          <w:p w:rsidR="00CE3237" w:rsidRPr="00D13F29" w:rsidRDefault="00CE3237" w:rsidP="00CE3237">
            <w:pPr>
              <w:pStyle w:val="ListParagraph"/>
              <w:keepNext/>
              <w:numPr>
                <w:ilvl w:val="0"/>
                <w:numId w:val="21"/>
              </w:numPr>
              <w:ind w:left="360"/>
              <w:rPr>
                <w:rFonts w:ascii="Corbel" w:hAnsi="Corbel" w:cs="Times New Roman"/>
                <w:sz w:val="21"/>
                <w:szCs w:val="21"/>
              </w:rPr>
            </w:pPr>
            <w:r w:rsidRPr="00D13F29">
              <w:rPr>
                <w:rFonts w:ascii="Corbel" w:hAnsi="Corbel" w:cs="Times New Roman"/>
                <w:sz w:val="21"/>
                <w:szCs w:val="21"/>
              </w:rPr>
              <w:t>Local leadership (community and/or county) actively harnesses the talent, wisdom and experience of older adults to contribute to the community at large.    </w:t>
            </w:r>
          </w:p>
        </w:tc>
      </w:tr>
    </w:tbl>
    <w:p w:rsidR="00CE3237" w:rsidRPr="00D13F29" w:rsidRDefault="00CE3237" w:rsidP="00CE3237">
      <w:pPr>
        <w:pStyle w:val="ListParagraph"/>
        <w:keepNext/>
        <w:ind w:left="467"/>
        <w:rPr>
          <w:rFonts w:ascii="Corbel" w:hAnsi="Corbel" w:cs="Times New Roman"/>
          <w:sz w:val="21"/>
          <w:szCs w:val="21"/>
        </w:rPr>
      </w:pPr>
    </w:p>
    <w:p w:rsidR="00E42383" w:rsidRDefault="002763FE" w:rsidP="00CE3237">
      <w:pPr>
        <w:pStyle w:val="ListParagraph"/>
        <w:keepNext/>
        <w:ind w:left="270"/>
        <w:rPr>
          <w:rFonts w:ascii="Corbel" w:hAnsi="Corbel" w:cs="Times New Roman"/>
          <w:b/>
          <w:sz w:val="21"/>
          <w:szCs w:val="21"/>
        </w:rPr>
      </w:pPr>
      <w:r w:rsidRPr="002763FE">
        <w:rPr>
          <w:rFonts w:ascii="Corbel" w:hAnsi="Corbel" w:cs="Times New Roman"/>
          <w:b/>
          <w:sz w:val="21"/>
          <w:szCs w:val="21"/>
        </w:rPr>
        <w:t>Over the past five years, to what extent has the community where you live prepared for a rapidly aging population?</w:t>
      </w:r>
    </w:p>
    <w:p w:rsidR="002763FE" w:rsidRPr="002763FE" w:rsidRDefault="002763FE" w:rsidP="002763FE">
      <w:pPr>
        <w:pStyle w:val="ListParagraph"/>
        <w:keepNext/>
        <w:spacing w:after="0" w:line="240" w:lineRule="auto"/>
        <w:ind w:left="360"/>
        <w:rPr>
          <w:rFonts w:ascii="Corbel" w:hAnsi="Corbel" w:cs="Times New Roman"/>
          <w:sz w:val="21"/>
          <w:szCs w:val="21"/>
        </w:rPr>
      </w:pPr>
      <w:r>
        <w:rPr>
          <w:rFonts w:ascii="Corbel" w:hAnsi="Corbel" w:cs="Times New Roman"/>
          <w:sz w:val="21"/>
          <w:szCs w:val="21"/>
        </w:rPr>
        <w:t>___</w:t>
      </w:r>
      <w:r w:rsidRPr="002763FE">
        <w:rPr>
          <w:rFonts w:ascii="Corbel" w:hAnsi="Corbel" w:cs="Times New Roman"/>
          <w:sz w:val="21"/>
          <w:szCs w:val="21"/>
        </w:rPr>
        <w:t>No planning efforts or action</w:t>
      </w:r>
    </w:p>
    <w:p w:rsidR="002763FE" w:rsidRPr="002763FE" w:rsidRDefault="002763FE" w:rsidP="002763FE">
      <w:pPr>
        <w:pStyle w:val="ListParagraph"/>
        <w:keepNext/>
        <w:spacing w:after="0" w:line="240" w:lineRule="auto"/>
        <w:ind w:left="360"/>
        <w:rPr>
          <w:rFonts w:ascii="Corbel" w:hAnsi="Corbel" w:cs="Times New Roman"/>
          <w:sz w:val="21"/>
          <w:szCs w:val="21"/>
        </w:rPr>
      </w:pPr>
      <w:r>
        <w:rPr>
          <w:rFonts w:ascii="Corbel" w:hAnsi="Corbel" w:cs="Times New Roman"/>
          <w:sz w:val="21"/>
          <w:szCs w:val="21"/>
        </w:rPr>
        <w:t>___</w:t>
      </w:r>
      <w:r w:rsidRPr="002763FE">
        <w:rPr>
          <w:rFonts w:ascii="Corbel" w:hAnsi="Corbel" w:cs="Times New Roman"/>
          <w:sz w:val="21"/>
          <w:szCs w:val="21"/>
        </w:rPr>
        <w:t>At least some planning has been done, but no action yet</w:t>
      </w:r>
    </w:p>
    <w:p w:rsidR="002763FE" w:rsidRPr="002763FE" w:rsidRDefault="002763FE" w:rsidP="002763FE">
      <w:pPr>
        <w:pStyle w:val="ListParagraph"/>
        <w:keepNext/>
        <w:spacing w:after="0" w:line="240" w:lineRule="auto"/>
        <w:ind w:left="360"/>
        <w:rPr>
          <w:rFonts w:ascii="Corbel" w:hAnsi="Corbel" w:cs="Times New Roman"/>
          <w:sz w:val="21"/>
          <w:szCs w:val="21"/>
        </w:rPr>
      </w:pPr>
      <w:r>
        <w:rPr>
          <w:rFonts w:ascii="Corbel" w:hAnsi="Corbel" w:cs="Times New Roman"/>
          <w:sz w:val="21"/>
          <w:szCs w:val="21"/>
        </w:rPr>
        <w:t>___</w:t>
      </w:r>
      <w:r w:rsidRPr="002763FE">
        <w:rPr>
          <w:rFonts w:ascii="Corbel" w:hAnsi="Corbel" w:cs="Times New Roman"/>
          <w:sz w:val="21"/>
          <w:szCs w:val="21"/>
        </w:rPr>
        <w:t>Yes, there have been some planning efforts, but only a little action</w:t>
      </w:r>
    </w:p>
    <w:p w:rsidR="002763FE" w:rsidRPr="002763FE" w:rsidRDefault="002763FE" w:rsidP="002763FE">
      <w:pPr>
        <w:pStyle w:val="ListParagraph"/>
        <w:keepNext/>
        <w:spacing w:after="0" w:line="240" w:lineRule="auto"/>
        <w:ind w:left="360"/>
        <w:rPr>
          <w:rFonts w:ascii="Corbel" w:hAnsi="Corbel" w:cs="Times New Roman"/>
          <w:sz w:val="21"/>
          <w:szCs w:val="21"/>
        </w:rPr>
      </w:pPr>
      <w:r>
        <w:rPr>
          <w:rFonts w:ascii="Corbel" w:hAnsi="Corbel" w:cs="Times New Roman"/>
          <w:sz w:val="21"/>
          <w:szCs w:val="21"/>
        </w:rPr>
        <w:t>___</w:t>
      </w:r>
      <w:r w:rsidRPr="002763FE">
        <w:rPr>
          <w:rFonts w:ascii="Corbel" w:hAnsi="Corbel" w:cs="Times New Roman"/>
          <w:sz w:val="21"/>
          <w:szCs w:val="21"/>
        </w:rPr>
        <w:t>Yes, there have been planning efforts coupled with focused action</w:t>
      </w:r>
    </w:p>
    <w:p w:rsidR="00137BA7" w:rsidRPr="00D13F29" w:rsidRDefault="002763FE" w:rsidP="002763FE">
      <w:pPr>
        <w:pStyle w:val="ListParagraph"/>
        <w:keepNext/>
        <w:spacing w:after="0" w:line="240" w:lineRule="auto"/>
        <w:ind w:left="360"/>
        <w:rPr>
          <w:rFonts w:ascii="Corbel" w:hAnsi="Corbel" w:cs="Times New Roman"/>
          <w:sz w:val="21"/>
          <w:szCs w:val="21"/>
        </w:rPr>
      </w:pPr>
      <w:r>
        <w:rPr>
          <w:rFonts w:ascii="Corbel" w:hAnsi="Corbel" w:cs="Times New Roman"/>
          <w:sz w:val="21"/>
          <w:szCs w:val="21"/>
        </w:rPr>
        <w:t>___</w:t>
      </w:r>
      <w:r w:rsidRPr="002763FE">
        <w:rPr>
          <w:rFonts w:ascii="Corbel" w:hAnsi="Corbel" w:cs="Times New Roman"/>
          <w:sz w:val="21"/>
          <w:szCs w:val="21"/>
        </w:rPr>
        <w:t>Do not know</w:t>
      </w:r>
    </w:p>
    <w:p w:rsidR="002763FE" w:rsidRDefault="002763FE" w:rsidP="004C5B81">
      <w:pPr>
        <w:pStyle w:val="ListParagraph"/>
        <w:keepNext/>
        <w:spacing w:after="0" w:line="240" w:lineRule="auto"/>
        <w:ind w:left="360"/>
        <w:rPr>
          <w:rFonts w:ascii="Corbel" w:hAnsi="Corbel" w:cs="Times New Roman"/>
          <w:b/>
          <w:sz w:val="21"/>
          <w:szCs w:val="21"/>
        </w:rPr>
      </w:pPr>
    </w:p>
    <w:p w:rsidR="00E42383" w:rsidRPr="00D13F29" w:rsidRDefault="003114BA" w:rsidP="004C5B81">
      <w:pPr>
        <w:pStyle w:val="ListParagraph"/>
        <w:keepNext/>
        <w:spacing w:after="0" w:line="240" w:lineRule="auto"/>
        <w:ind w:left="360"/>
        <w:rPr>
          <w:rFonts w:ascii="Corbel" w:hAnsi="Corbel" w:cs="Times New Roman"/>
          <w:b/>
          <w:sz w:val="21"/>
          <w:szCs w:val="21"/>
        </w:rPr>
      </w:pPr>
      <w:r w:rsidRPr="00D13F29">
        <w:rPr>
          <w:rFonts w:ascii="Corbel" w:hAnsi="Corbel" w:cs="Times New Roman"/>
          <w:b/>
          <w:sz w:val="21"/>
          <w:szCs w:val="21"/>
        </w:rPr>
        <w:t>From the list below, please indicate the TOP FOUR areas that aging-readiness planning activities should be focused on in your community within the next 3</w:t>
      </w:r>
      <w:r w:rsidR="007E1B2E" w:rsidRPr="00D13F29">
        <w:rPr>
          <w:rFonts w:ascii="Corbel" w:hAnsi="Corbel" w:cs="Times New Roman"/>
          <w:b/>
          <w:sz w:val="21"/>
          <w:szCs w:val="21"/>
        </w:rPr>
        <w:t xml:space="preserve"> to 5</w:t>
      </w:r>
      <w:r w:rsidRPr="00D13F29">
        <w:rPr>
          <w:rFonts w:ascii="Corbel" w:hAnsi="Corbel" w:cs="Times New Roman"/>
          <w:b/>
          <w:sz w:val="21"/>
          <w:szCs w:val="21"/>
        </w:rPr>
        <w:t xml:space="preserve"> years.  Use the numbers 1-4 to rank your choices.  “1” indicates your highest priority; “2” indicate</w:t>
      </w:r>
      <w:r w:rsidR="00394AFF" w:rsidRPr="00D13F29">
        <w:rPr>
          <w:rFonts w:ascii="Corbel" w:hAnsi="Corbel" w:cs="Times New Roman"/>
          <w:b/>
          <w:sz w:val="21"/>
          <w:szCs w:val="21"/>
        </w:rPr>
        <w:t>s your second highest priority; “3” indicates your third-ranked priority; and “4” indicates your fourth-ranked priority.</w:t>
      </w:r>
    </w:p>
    <w:p w:rsidR="00904A16" w:rsidRPr="00D13F29" w:rsidRDefault="00904A16" w:rsidP="004C5B81">
      <w:pPr>
        <w:pStyle w:val="ListParagraph"/>
        <w:keepNext/>
        <w:spacing w:after="0" w:line="240" w:lineRule="auto"/>
        <w:ind w:left="360"/>
        <w:rPr>
          <w:rFonts w:ascii="Corbel" w:hAnsi="Corbel" w:cs="Times New Roman"/>
          <w:b/>
          <w:sz w:val="21"/>
          <w:szCs w:val="21"/>
        </w:rPr>
      </w:pPr>
    </w:p>
    <w:p w:rsidR="00141C2B" w:rsidRPr="00D13F29" w:rsidRDefault="00141C2B" w:rsidP="00904A16">
      <w:pPr>
        <w:pStyle w:val="ListParagraph"/>
        <w:keepNext/>
        <w:numPr>
          <w:ilvl w:val="0"/>
          <w:numId w:val="28"/>
        </w:numPr>
        <w:rPr>
          <w:rFonts w:ascii="Corbel" w:hAnsi="Corbel" w:cs="Times New Roman"/>
          <w:sz w:val="21"/>
          <w:szCs w:val="21"/>
        </w:rPr>
      </w:pPr>
      <w:r w:rsidRPr="00D13F29">
        <w:rPr>
          <w:rFonts w:ascii="Corbel" w:hAnsi="Corbel" w:cs="Times New Roman"/>
          <w:sz w:val="21"/>
          <w:szCs w:val="21"/>
        </w:rPr>
        <w:t xml:space="preserve">Housing </w:t>
      </w:r>
    </w:p>
    <w:p w:rsidR="00141C2B" w:rsidRPr="00D13F29" w:rsidRDefault="00A83FFA" w:rsidP="00904A16">
      <w:pPr>
        <w:pStyle w:val="ListParagraph"/>
        <w:keepNext/>
        <w:numPr>
          <w:ilvl w:val="0"/>
          <w:numId w:val="28"/>
        </w:numPr>
        <w:rPr>
          <w:rFonts w:ascii="Corbel" w:hAnsi="Corbel" w:cs="Times New Roman"/>
          <w:sz w:val="21"/>
          <w:szCs w:val="21"/>
        </w:rPr>
      </w:pPr>
      <w:r>
        <w:rPr>
          <w:rFonts w:ascii="Corbel" w:hAnsi="Corbel" w:cs="Times New Roman"/>
          <w:sz w:val="21"/>
          <w:szCs w:val="21"/>
        </w:rPr>
        <w:t>Transportation, Accessibility, and Parking</w:t>
      </w:r>
    </w:p>
    <w:p w:rsidR="00141C2B" w:rsidRPr="00D13F29" w:rsidRDefault="00A83FFA" w:rsidP="00904A16">
      <w:pPr>
        <w:pStyle w:val="ListParagraph"/>
        <w:keepNext/>
        <w:numPr>
          <w:ilvl w:val="0"/>
          <w:numId w:val="28"/>
        </w:numPr>
        <w:rPr>
          <w:rFonts w:ascii="Corbel" w:hAnsi="Corbel" w:cs="Times New Roman"/>
          <w:sz w:val="21"/>
          <w:szCs w:val="21"/>
        </w:rPr>
      </w:pPr>
      <w:r>
        <w:rPr>
          <w:rFonts w:ascii="Corbel" w:hAnsi="Corbel" w:cs="Times New Roman"/>
          <w:sz w:val="21"/>
          <w:szCs w:val="21"/>
        </w:rPr>
        <w:t>Sidewalks and Pedestrian Crossings</w:t>
      </w:r>
    </w:p>
    <w:p w:rsidR="00141C2B" w:rsidRPr="00D13F29" w:rsidRDefault="00A83FFA" w:rsidP="00904A16">
      <w:pPr>
        <w:pStyle w:val="ListParagraph"/>
        <w:keepNext/>
        <w:numPr>
          <w:ilvl w:val="0"/>
          <w:numId w:val="28"/>
        </w:numPr>
        <w:rPr>
          <w:rFonts w:ascii="Corbel" w:hAnsi="Corbel" w:cs="Times New Roman"/>
          <w:sz w:val="21"/>
          <w:szCs w:val="21"/>
        </w:rPr>
      </w:pPr>
      <w:r>
        <w:rPr>
          <w:rFonts w:ascii="Corbel" w:hAnsi="Corbel" w:cs="Times New Roman"/>
          <w:sz w:val="21"/>
          <w:szCs w:val="21"/>
        </w:rPr>
        <w:t>Community and Health Care Services</w:t>
      </w:r>
    </w:p>
    <w:p w:rsidR="00141C2B" w:rsidRPr="00D13F29" w:rsidRDefault="00141C2B" w:rsidP="00904A16">
      <w:pPr>
        <w:pStyle w:val="ListParagraph"/>
        <w:keepNext/>
        <w:numPr>
          <w:ilvl w:val="0"/>
          <w:numId w:val="28"/>
        </w:numPr>
        <w:rPr>
          <w:rFonts w:ascii="Corbel" w:hAnsi="Corbel" w:cs="Times New Roman"/>
          <w:sz w:val="21"/>
          <w:szCs w:val="21"/>
        </w:rPr>
      </w:pPr>
      <w:r w:rsidRPr="00D13F29">
        <w:rPr>
          <w:rFonts w:ascii="Corbel" w:hAnsi="Corbel" w:cs="Times New Roman"/>
          <w:sz w:val="21"/>
          <w:szCs w:val="21"/>
        </w:rPr>
        <w:t xml:space="preserve">Family Caregiving </w:t>
      </w:r>
    </w:p>
    <w:p w:rsidR="00141C2B" w:rsidRPr="00D13F29" w:rsidRDefault="00141C2B" w:rsidP="00904A16">
      <w:pPr>
        <w:pStyle w:val="ListParagraph"/>
        <w:keepNext/>
        <w:numPr>
          <w:ilvl w:val="0"/>
          <w:numId w:val="28"/>
        </w:numPr>
        <w:rPr>
          <w:rFonts w:ascii="Corbel" w:hAnsi="Corbel" w:cs="Times New Roman"/>
          <w:sz w:val="21"/>
          <w:szCs w:val="21"/>
        </w:rPr>
      </w:pPr>
      <w:r w:rsidRPr="00D13F29">
        <w:rPr>
          <w:rFonts w:ascii="Corbel" w:hAnsi="Corbel" w:cs="Times New Roman"/>
          <w:sz w:val="21"/>
          <w:szCs w:val="21"/>
        </w:rPr>
        <w:t xml:space="preserve">Nutrition and Wellness </w:t>
      </w:r>
    </w:p>
    <w:p w:rsidR="00141C2B" w:rsidRPr="00D13F29" w:rsidRDefault="00A83FFA" w:rsidP="00904A16">
      <w:pPr>
        <w:pStyle w:val="ListParagraph"/>
        <w:keepNext/>
        <w:numPr>
          <w:ilvl w:val="0"/>
          <w:numId w:val="28"/>
        </w:numPr>
        <w:rPr>
          <w:rFonts w:ascii="Corbel" w:hAnsi="Corbel" w:cs="Times New Roman"/>
          <w:sz w:val="21"/>
          <w:szCs w:val="21"/>
        </w:rPr>
      </w:pPr>
      <w:r>
        <w:rPr>
          <w:rFonts w:ascii="Corbel" w:hAnsi="Corbel" w:cs="Times New Roman"/>
          <w:sz w:val="21"/>
          <w:szCs w:val="21"/>
        </w:rPr>
        <w:t>Arts, Culture, and Lifelong Learning</w:t>
      </w:r>
    </w:p>
    <w:p w:rsidR="00141C2B" w:rsidRPr="00D13F29" w:rsidRDefault="00A83FFA" w:rsidP="00141C2B">
      <w:pPr>
        <w:pStyle w:val="ListParagraph"/>
        <w:keepNext/>
        <w:numPr>
          <w:ilvl w:val="0"/>
          <w:numId w:val="28"/>
        </w:numPr>
        <w:rPr>
          <w:rFonts w:ascii="Corbel" w:hAnsi="Corbel" w:cs="Times New Roman"/>
          <w:sz w:val="21"/>
          <w:szCs w:val="21"/>
        </w:rPr>
      </w:pPr>
      <w:r>
        <w:rPr>
          <w:rFonts w:ascii="Corbel" w:hAnsi="Corbel" w:cs="Times New Roman"/>
          <w:sz w:val="21"/>
          <w:szCs w:val="21"/>
        </w:rPr>
        <w:t>Employment and Workforce Development</w:t>
      </w:r>
    </w:p>
    <w:p w:rsidR="00141C2B" w:rsidRPr="00D13F29" w:rsidRDefault="00A83FFA" w:rsidP="00141C2B">
      <w:pPr>
        <w:pStyle w:val="ListParagraph"/>
        <w:keepNext/>
        <w:numPr>
          <w:ilvl w:val="0"/>
          <w:numId w:val="28"/>
        </w:numPr>
        <w:rPr>
          <w:rFonts w:ascii="Corbel" w:hAnsi="Corbel" w:cs="Times New Roman"/>
          <w:sz w:val="21"/>
          <w:szCs w:val="21"/>
        </w:rPr>
      </w:pPr>
      <w:r>
        <w:rPr>
          <w:rFonts w:ascii="Corbel" w:hAnsi="Corbel" w:cs="Times New Roman"/>
          <w:sz w:val="21"/>
          <w:szCs w:val="21"/>
        </w:rPr>
        <w:t>Public Safety and Emergency Planning</w:t>
      </w:r>
    </w:p>
    <w:p w:rsidR="00141C2B" w:rsidRPr="00D13F29" w:rsidRDefault="00A83FFA" w:rsidP="00141C2B">
      <w:pPr>
        <w:pStyle w:val="ListParagraph"/>
        <w:keepNext/>
        <w:numPr>
          <w:ilvl w:val="0"/>
          <w:numId w:val="28"/>
        </w:numPr>
        <w:rPr>
          <w:rFonts w:ascii="Corbel" w:hAnsi="Corbel" w:cs="Times New Roman"/>
          <w:sz w:val="21"/>
          <w:szCs w:val="21"/>
        </w:rPr>
      </w:pPr>
      <w:r>
        <w:rPr>
          <w:rFonts w:ascii="Corbel" w:hAnsi="Corbel" w:cs="Times New Roman"/>
          <w:sz w:val="21"/>
          <w:szCs w:val="21"/>
        </w:rPr>
        <w:t>Respect and Social Inclusion</w:t>
      </w:r>
    </w:p>
    <w:p w:rsidR="00141C2B" w:rsidRPr="00D13F29" w:rsidRDefault="00141C2B" w:rsidP="00141C2B">
      <w:pPr>
        <w:pStyle w:val="ListParagraph"/>
        <w:keepNext/>
        <w:numPr>
          <w:ilvl w:val="0"/>
          <w:numId w:val="28"/>
        </w:numPr>
        <w:rPr>
          <w:rFonts w:ascii="Corbel" w:hAnsi="Corbel" w:cs="Times New Roman"/>
          <w:sz w:val="21"/>
          <w:szCs w:val="21"/>
        </w:rPr>
      </w:pPr>
      <w:r w:rsidRPr="00D13F29">
        <w:rPr>
          <w:rFonts w:ascii="Corbel" w:hAnsi="Corbel" w:cs="Times New Roman"/>
          <w:sz w:val="21"/>
          <w:szCs w:val="21"/>
        </w:rPr>
        <w:t xml:space="preserve">Community Connectedness: Civic Engagement and Volunteer Opportunities </w:t>
      </w:r>
    </w:p>
    <w:p w:rsidR="00A83FFA" w:rsidRPr="00A83FFA" w:rsidRDefault="00A83FFA" w:rsidP="00A83FFA">
      <w:pPr>
        <w:pStyle w:val="ListParagraph"/>
        <w:keepNext/>
        <w:numPr>
          <w:ilvl w:val="0"/>
          <w:numId w:val="28"/>
        </w:numPr>
        <w:rPr>
          <w:rFonts w:ascii="Corbel" w:hAnsi="Corbel" w:cs="Times New Roman"/>
          <w:sz w:val="21"/>
          <w:szCs w:val="21"/>
        </w:rPr>
      </w:pPr>
      <w:r>
        <w:rPr>
          <w:rFonts w:ascii="Corbel" w:hAnsi="Corbel" w:cs="Times New Roman"/>
          <w:sz w:val="21"/>
          <w:szCs w:val="21"/>
        </w:rPr>
        <w:t>Taxation, Finance, and Protection Against Fraud</w:t>
      </w:r>
    </w:p>
    <w:p w:rsidR="00904A16" w:rsidRPr="00D13F29" w:rsidRDefault="0064514C" w:rsidP="00394AFF">
      <w:pPr>
        <w:pStyle w:val="ListParagraph"/>
        <w:keepNext/>
        <w:numPr>
          <w:ilvl w:val="0"/>
          <w:numId w:val="28"/>
        </w:numPr>
        <w:rPr>
          <w:rFonts w:ascii="Corbel" w:hAnsi="Corbel" w:cs="Times New Roman"/>
          <w:sz w:val="21"/>
          <w:szCs w:val="21"/>
        </w:rPr>
      </w:pPr>
      <w:r>
        <w:rPr>
          <w:rFonts w:ascii="Corbel" w:hAnsi="Corbel" w:cs="Times New Roman"/>
          <w:sz w:val="21"/>
          <w:szCs w:val="21"/>
        </w:rPr>
        <w:t xml:space="preserve">Community Leadership </w:t>
      </w:r>
      <w:r w:rsidR="00A83FFA">
        <w:rPr>
          <w:rFonts w:ascii="Corbel" w:hAnsi="Corbel" w:cs="Times New Roman"/>
          <w:sz w:val="21"/>
          <w:szCs w:val="21"/>
        </w:rPr>
        <w:t>and Intergenerational Collaboration</w:t>
      </w:r>
    </w:p>
    <w:sectPr w:rsidR="00904A16" w:rsidRPr="00D13F29" w:rsidSect="00881B06">
      <w:footerReference w:type="default" r:id="rId9"/>
      <w:type w:val="continuous"/>
      <w:pgSz w:w="12240" w:h="15840"/>
      <w:pgMar w:top="288" w:right="360" w:bottom="245" w:left="360" w:header="720" w:footer="720" w:gutter="0"/>
      <w:cols w:space="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11B" w:rsidRDefault="0049211B" w:rsidP="00060BA1">
      <w:pPr>
        <w:spacing w:after="0" w:line="240" w:lineRule="auto"/>
      </w:pPr>
      <w:r>
        <w:separator/>
      </w:r>
    </w:p>
  </w:endnote>
  <w:endnote w:type="continuationSeparator" w:id="0">
    <w:p w:rsidR="0049211B" w:rsidRDefault="0049211B" w:rsidP="0006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237" w:rsidRDefault="00CE3237"/>
  <w:tbl>
    <w:tblPr>
      <w:tblW w:w="5000" w:type="pct"/>
      <w:tblCellMar>
        <w:top w:w="72" w:type="dxa"/>
        <w:left w:w="115" w:type="dxa"/>
        <w:bottom w:w="72" w:type="dxa"/>
        <w:right w:w="115" w:type="dxa"/>
      </w:tblCellMar>
      <w:tblLook w:val="04A0" w:firstRow="1" w:lastRow="0" w:firstColumn="1" w:lastColumn="0" w:noHBand="0" w:noVBand="1"/>
    </w:tblPr>
    <w:tblGrid>
      <w:gridCol w:w="10575"/>
      <w:gridCol w:w="1175"/>
    </w:tblGrid>
    <w:tr w:rsidR="00CE3237" w:rsidTr="00545537">
      <w:tc>
        <w:tcPr>
          <w:tcW w:w="4500" w:type="pct"/>
          <w:tcBorders>
            <w:top w:val="single" w:sz="4" w:space="0" w:color="000000" w:themeColor="text1"/>
          </w:tcBorders>
        </w:tcPr>
        <w:p w:rsidR="00CE3237" w:rsidRPr="00881B06" w:rsidRDefault="00CE3237">
          <w:pPr>
            <w:pStyle w:val="Footer"/>
            <w:jc w:val="right"/>
            <w:rPr>
              <w:rFonts w:ascii="Corbel" w:hAnsi="Corbel"/>
            </w:rPr>
          </w:pPr>
          <w:r w:rsidRPr="00881B06">
            <w:rPr>
              <w:rFonts w:ascii="Corbel" w:hAnsi="Corbel"/>
            </w:rPr>
            <w:t>University of Wisconsin Cooperative Extension – Family Living Programs</w:t>
          </w:r>
        </w:p>
      </w:tc>
      <w:tc>
        <w:tcPr>
          <w:tcW w:w="500" w:type="pct"/>
          <w:tcBorders>
            <w:top w:val="single" w:sz="4" w:space="0" w:color="C0504D" w:themeColor="accent2"/>
          </w:tcBorders>
          <w:shd w:val="clear" w:color="auto" w:fill="000000" w:themeFill="text1"/>
        </w:tcPr>
        <w:p w:rsidR="00CE3237" w:rsidRDefault="00CE3237">
          <w:pPr>
            <w:pStyle w:val="Header"/>
            <w:rPr>
              <w:color w:val="FFFFFF" w:themeColor="background1"/>
            </w:rPr>
          </w:pPr>
          <w:r>
            <w:fldChar w:fldCharType="begin"/>
          </w:r>
          <w:r>
            <w:instrText xml:space="preserve"> PAGE   \* MERGEFORMAT </w:instrText>
          </w:r>
          <w:r>
            <w:fldChar w:fldCharType="separate"/>
          </w:r>
          <w:r w:rsidR="00F240D1" w:rsidRPr="00F240D1">
            <w:rPr>
              <w:noProof/>
              <w:color w:val="FFFFFF" w:themeColor="background1"/>
            </w:rPr>
            <w:t>1</w:t>
          </w:r>
          <w:r>
            <w:rPr>
              <w:noProof/>
              <w:color w:val="FFFFFF" w:themeColor="background1"/>
            </w:rPr>
            <w:fldChar w:fldCharType="end"/>
          </w:r>
        </w:p>
      </w:tc>
    </w:tr>
  </w:tbl>
  <w:p w:rsidR="00CE3237" w:rsidRDefault="00CE3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11B" w:rsidRDefault="0049211B" w:rsidP="00060BA1">
      <w:pPr>
        <w:spacing w:after="0" w:line="240" w:lineRule="auto"/>
      </w:pPr>
      <w:r>
        <w:separator/>
      </w:r>
    </w:p>
  </w:footnote>
  <w:footnote w:type="continuationSeparator" w:id="0">
    <w:p w:rsidR="0049211B" w:rsidRDefault="0049211B" w:rsidP="00060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DEA"/>
    <w:multiLevelType w:val="hybridMultilevel"/>
    <w:tmpl w:val="D2E643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BB4B29"/>
    <w:multiLevelType w:val="hybridMultilevel"/>
    <w:tmpl w:val="5B0407A6"/>
    <w:lvl w:ilvl="0" w:tplc="5AA6E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7413E"/>
    <w:multiLevelType w:val="hybridMultilevel"/>
    <w:tmpl w:val="33BE8F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4F3161"/>
    <w:multiLevelType w:val="hybridMultilevel"/>
    <w:tmpl w:val="2FB6D8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EA0BF6"/>
    <w:multiLevelType w:val="multilevel"/>
    <w:tmpl w:val="0409001D"/>
    <w:numStyleLink w:val="Singlepunch"/>
  </w:abstractNum>
  <w:abstractNum w:abstractNumId="5">
    <w:nsid w:val="14792B4D"/>
    <w:multiLevelType w:val="hybridMultilevel"/>
    <w:tmpl w:val="E2E4E1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63EA7"/>
    <w:multiLevelType w:val="hybridMultilevel"/>
    <w:tmpl w:val="82EAD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57732"/>
    <w:multiLevelType w:val="multilevel"/>
    <w:tmpl w:val="20162DC8"/>
    <w:lvl w:ilvl="0">
      <w:start w:val="1"/>
      <w:numFmt w:val="bullet"/>
      <w:lvlText w:val=""/>
      <w:lvlJc w:val="left"/>
      <w:pPr>
        <w:ind w:left="72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nsid w:val="21643940"/>
    <w:multiLevelType w:val="hybridMultilevel"/>
    <w:tmpl w:val="2ACE86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13F9F"/>
    <w:multiLevelType w:val="hybridMultilevel"/>
    <w:tmpl w:val="E1DAE3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3C3509"/>
    <w:multiLevelType w:val="hybridMultilevel"/>
    <w:tmpl w:val="CB169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8E1CE2"/>
    <w:multiLevelType w:val="multilevel"/>
    <w:tmpl w:val="0409001D"/>
    <w:numStyleLink w:val="Multipunch"/>
  </w:abstractNum>
  <w:abstractNum w:abstractNumId="1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A02865"/>
    <w:multiLevelType w:val="hybridMultilevel"/>
    <w:tmpl w:val="E26869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9E798C"/>
    <w:multiLevelType w:val="hybridMultilevel"/>
    <w:tmpl w:val="89FE5D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0340E8"/>
    <w:multiLevelType w:val="hybridMultilevel"/>
    <w:tmpl w:val="8670FF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A665B5"/>
    <w:multiLevelType w:val="hybridMultilevel"/>
    <w:tmpl w:val="FF9A8650"/>
    <w:lvl w:ilvl="0" w:tplc="B06A73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1D0BB7"/>
    <w:multiLevelType w:val="hybridMultilevel"/>
    <w:tmpl w:val="281071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A47423D"/>
    <w:multiLevelType w:val="hybridMultilevel"/>
    <w:tmpl w:val="D4600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67A9B"/>
    <w:multiLevelType w:val="hybridMultilevel"/>
    <w:tmpl w:val="AC9663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FA14DD"/>
    <w:multiLevelType w:val="hybridMultilevel"/>
    <w:tmpl w:val="3EE4FF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0870364"/>
    <w:multiLevelType w:val="hybridMultilevel"/>
    <w:tmpl w:val="6A4086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3">
    <w:nsid w:val="529857F1"/>
    <w:multiLevelType w:val="hybridMultilevel"/>
    <w:tmpl w:val="EEEA2F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0867BA"/>
    <w:multiLevelType w:val="hybridMultilevel"/>
    <w:tmpl w:val="39A83410"/>
    <w:lvl w:ilvl="0" w:tplc="6884F9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C67287"/>
    <w:multiLevelType w:val="hybridMultilevel"/>
    <w:tmpl w:val="E5E4EE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6035CDF"/>
    <w:multiLevelType w:val="hybridMultilevel"/>
    <w:tmpl w:val="585E6C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69240AB"/>
    <w:multiLevelType w:val="hybridMultilevel"/>
    <w:tmpl w:val="39CA72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DD53A3"/>
    <w:multiLevelType w:val="hybridMultilevel"/>
    <w:tmpl w:val="CBB21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3B286F"/>
    <w:multiLevelType w:val="hybridMultilevel"/>
    <w:tmpl w:val="A9C8EE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590B86"/>
    <w:multiLevelType w:val="hybridMultilevel"/>
    <w:tmpl w:val="9E04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7F5A6B"/>
    <w:multiLevelType w:val="hybridMultilevel"/>
    <w:tmpl w:val="BC162024"/>
    <w:lvl w:ilvl="0" w:tplc="C1985C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724720"/>
    <w:multiLevelType w:val="hybridMultilevel"/>
    <w:tmpl w:val="437C3F80"/>
    <w:lvl w:ilvl="0" w:tplc="4D5C2EF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9353EA"/>
    <w:multiLevelType w:val="hybridMultilevel"/>
    <w:tmpl w:val="0F4C53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18"/>
  </w:num>
  <w:num w:numId="4">
    <w:abstractNumId w:val="4"/>
  </w:num>
  <w:num w:numId="5">
    <w:abstractNumId w:val="25"/>
  </w:num>
  <w:num w:numId="6">
    <w:abstractNumId w:val="20"/>
  </w:num>
  <w:num w:numId="7">
    <w:abstractNumId w:val="22"/>
  </w:num>
  <w:num w:numId="8">
    <w:abstractNumId w:val="26"/>
  </w:num>
  <w:num w:numId="9">
    <w:abstractNumId w:val="9"/>
  </w:num>
  <w:num w:numId="10">
    <w:abstractNumId w:val="17"/>
  </w:num>
  <w:num w:numId="11">
    <w:abstractNumId w:val="21"/>
  </w:num>
  <w:num w:numId="12">
    <w:abstractNumId w:val="2"/>
  </w:num>
  <w:num w:numId="13">
    <w:abstractNumId w:val="0"/>
  </w:num>
  <w:num w:numId="14">
    <w:abstractNumId w:val="10"/>
  </w:num>
  <w:num w:numId="15">
    <w:abstractNumId w:val="29"/>
  </w:num>
  <w:num w:numId="16">
    <w:abstractNumId w:val="8"/>
  </w:num>
  <w:num w:numId="17">
    <w:abstractNumId w:val="27"/>
  </w:num>
  <w:num w:numId="18">
    <w:abstractNumId w:val="23"/>
  </w:num>
  <w:num w:numId="19">
    <w:abstractNumId w:val="3"/>
  </w:num>
  <w:num w:numId="20">
    <w:abstractNumId w:val="7"/>
  </w:num>
  <w:num w:numId="21">
    <w:abstractNumId w:val="19"/>
  </w:num>
  <w:num w:numId="22">
    <w:abstractNumId w:val="6"/>
  </w:num>
  <w:num w:numId="23">
    <w:abstractNumId w:val="28"/>
  </w:num>
  <w:num w:numId="24">
    <w:abstractNumId w:val="15"/>
  </w:num>
  <w:num w:numId="25">
    <w:abstractNumId w:val="32"/>
  </w:num>
  <w:num w:numId="26">
    <w:abstractNumId w:val="5"/>
  </w:num>
  <w:num w:numId="27">
    <w:abstractNumId w:val="30"/>
  </w:num>
  <w:num w:numId="28">
    <w:abstractNumId w:val="24"/>
  </w:num>
  <w:num w:numId="29">
    <w:abstractNumId w:val="31"/>
  </w:num>
  <w:num w:numId="30">
    <w:abstractNumId w:val="14"/>
  </w:num>
  <w:num w:numId="31">
    <w:abstractNumId w:val="16"/>
  </w:num>
  <w:num w:numId="32">
    <w:abstractNumId w:val="33"/>
  </w:num>
  <w:num w:numId="33">
    <w:abstractNumId w:val="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413D6"/>
    <w:rsid w:val="000543C0"/>
    <w:rsid w:val="00060BA1"/>
    <w:rsid w:val="000934E9"/>
    <w:rsid w:val="000C3679"/>
    <w:rsid w:val="00137BA7"/>
    <w:rsid w:val="00141C2B"/>
    <w:rsid w:val="00154C7C"/>
    <w:rsid w:val="00184BA9"/>
    <w:rsid w:val="00197A44"/>
    <w:rsid w:val="00203A84"/>
    <w:rsid w:val="00221849"/>
    <w:rsid w:val="00225607"/>
    <w:rsid w:val="0025608D"/>
    <w:rsid w:val="002763FE"/>
    <w:rsid w:val="0029402E"/>
    <w:rsid w:val="002C2BC3"/>
    <w:rsid w:val="002E271F"/>
    <w:rsid w:val="003114BA"/>
    <w:rsid w:val="003614C6"/>
    <w:rsid w:val="00361D4F"/>
    <w:rsid w:val="0039072D"/>
    <w:rsid w:val="00394AFF"/>
    <w:rsid w:val="004909BF"/>
    <w:rsid w:val="0049211B"/>
    <w:rsid w:val="00493B91"/>
    <w:rsid w:val="004C5B81"/>
    <w:rsid w:val="00512B7B"/>
    <w:rsid w:val="00513C19"/>
    <w:rsid w:val="00524F6B"/>
    <w:rsid w:val="00544141"/>
    <w:rsid w:val="00545537"/>
    <w:rsid w:val="00580BCB"/>
    <w:rsid w:val="005D29E4"/>
    <w:rsid w:val="0064514C"/>
    <w:rsid w:val="006A5A13"/>
    <w:rsid w:val="006D4C62"/>
    <w:rsid w:val="007127D2"/>
    <w:rsid w:val="007A04FA"/>
    <w:rsid w:val="007D4EDD"/>
    <w:rsid w:val="007E1B2E"/>
    <w:rsid w:val="00881B06"/>
    <w:rsid w:val="00890F82"/>
    <w:rsid w:val="008E7D9F"/>
    <w:rsid w:val="00904A16"/>
    <w:rsid w:val="00943D38"/>
    <w:rsid w:val="00945498"/>
    <w:rsid w:val="009A2499"/>
    <w:rsid w:val="009A54DA"/>
    <w:rsid w:val="00A1036E"/>
    <w:rsid w:val="00A40576"/>
    <w:rsid w:val="00A7225F"/>
    <w:rsid w:val="00A83FFA"/>
    <w:rsid w:val="00A951EC"/>
    <w:rsid w:val="00B70267"/>
    <w:rsid w:val="00BA4FD3"/>
    <w:rsid w:val="00CC4291"/>
    <w:rsid w:val="00CE3237"/>
    <w:rsid w:val="00D13F29"/>
    <w:rsid w:val="00D23C1C"/>
    <w:rsid w:val="00E42383"/>
    <w:rsid w:val="00EB340B"/>
    <w:rsid w:val="00F22B15"/>
    <w:rsid w:val="00F240D1"/>
    <w:rsid w:val="00F436BE"/>
    <w:rsid w:val="00F90FD8"/>
    <w:rsid w:val="00FA46E4"/>
    <w:rsid w:val="00FB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paragraph" w:styleId="BalloonText">
    <w:name w:val="Balloon Text"/>
    <w:basedOn w:val="Normal"/>
    <w:link w:val="BalloonTextChar"/>
    <w:uiPriority w:val="99"/>
    <w:semiHidden/>
    <w:unhideWhenUsed/>
    <w:rsid w:val="00203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84"/>
    <w:rPr>
      <w:rFonts w:ascii="Tahoma" w:hAnsi="Tahoma" w:cs="Tahoma"/>
      <w:sz w:val="16"/>
      <w:szCs w:val="16"/>
    </w:rPr>
  </w:style>
  <w:style w:type="table" w:styleId="TableGrid">
    <w:name w:val="Table Grid"/>
    <w:basedOn w:val="TableNormal"/>
    <w:uiPriority w:val="59"/>
    <w:rsid w:val="00137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0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BA1"/>
  </w:style>
  <w:style w:type="paragraph" w:styleId="Footer">
    <w:name w:val="footer"/>
    <w:basedOn w:val="Normal"/>
    <w:link w:val="FooterChar"/>
    <w:uiPriority w:val="99"/>
    <w:unhideWhenUsed/>
    <w:rsid w:val="00060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 w:type="paragraph" w:styleId="BalloonText">
    <w:name w:val="Balloon Text"/>
    <w:basedOn w:val="Normal"/>
    <w:link w:val="BalloonTextChar"/>
    <w:uiPriority w:val="99"/>
    <w:semiHidden/>
    <w:unhideWhenUsed/>
    <w:rsid w:val="00203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84"/>
    <w:rPr>
      <w:rFonts w:ascii="Tahoma" w:hAnsi="Tahoma" w:cs="Tahoma"/>
      <w:sz w:val="16"/>
      <w:szCs w:val="16"/>
    </w:rPr>
  </w:style>
  <w:style w:type="table" w:styleId="TableGrid">
    <w:name w:val="Table Grid"/>
    <w:basedOn w:val="TableNormal"/>
    <w:uiPriority w:val="59"/>
    <w:rsid w:val="00137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0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BA1"/>
  </w:style>
  <w:style w:type="paragraph" w:styleId="Footer">
    <w:name w:val="footer"/>
    <w:basedOn w:val="Normal"/>
    <w:link w:val="FooterChar"/>
    <w:uiPriority w:val="99"/>
    <w:unhideWhenUsed/>
    <w:rsid w:val="00060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45E1C-C15D-4A7A-A4BC-A49C6FCF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Characteristics of Aging-Friendly Communities</vt:lpstr>
    </vt:vector>
  </TitlesOfParts>
  <Company>Qualtrics</Company>
  <LinksUpToDate>false</LinksUpToDate>
  <CharactersWithSpaces>14311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Aging-Friendly Communities</dc:title>
  <dc:creator>Qualtrics</dc:creator>
  <cp:lastModifiedBy>Clifton Barber</cp:lastModifiedBy>
  <cp:revision>3</cp:revision>
  <cp:lastPrinted>2011-10-26T21:36:00Z</cp:lastPrinted>
  <dcterms:created xsi:type="dcterms:W3CDTF">2013-06-28T15:47:00Z</dcterms:created>
  <dcterms:modified xsi:type="dcterms:W3CDTF">2014-08-28T15:56:00Z</dcterms:modified>
</cp:coreProperties>
</file>